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34A2" w14:textId="56FA0D31" w:rsidR="00781CEC" w:rsidRPr="00A13A5E" w:rsidRDefault="00781CEC" w:rsidP="0012176F">
      <w:pPr>
        <w:pStyle w:val="Style15"/>
        <w:widowControl/>
        <w:spacing w:after="120" w:line="240" w:lineRule="exact"/>
        <w:jc w:val="both"/>
        <w:rPr>
          <w:sz w:val="28"/>
          <w:szCs w:val="28"/>
        </w:rPr>
      </w:pPr>
    </w:p>
    <w:p w14:paraId="6070FFD2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A12F460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43605F3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578F3DE0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2D45AB4B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6EB62AFC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REGIONE BASILICATA</w:t>
      </w:r>
    </w:p>
    <w:p w14:paraId="5D9BEB39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b/>
          <w:i/>
          <w:color w:val="002060"/>
          <w:sz w:val="18"/>
          <w:szCs w:val="18"/>
        </w:rPr>
        <w:t>Stazione Unica Appaltante</w:t>
      </w:r>
    </w:p>
    <w:p w14:paraId="419BD647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Via Vincenzo Verrastro, 4 – 85100 Potenza</w:t>
      </w:r>
    </w:p>
    <w:p w14:paraId="12784334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2AB6DA77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43E7C007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2CBE9A3F" w14:textId="77777777" w:rsidR="008406B8" w:rsidRDefault="008406B8" w:rsidP="008406B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Allegato al Patto di Integrità</w:t>
      </w:r>
    </w:p>
    <w:p w14:paraId="2730243A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7CEA8787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4C5E4AAA" w14:textId="77777777" w:rsidR="008406B8" w:rsidRPr="00906903" w:rsidRDefault="008406B8" w:rsidP="008406B8">
      <w:pPr>
        <w:jc w:val="right"/>
        <w:rPr>
          <w:rFonts w:ascii="Palatino Linotype" w:hAnsi="Palatino Linotype"/>
          <w:b/>
          <w:u w:val="single"/>
        </w:rPr>
      </w:pPr>
    </w:p>
    <w:p w14:paraId="58634914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73F75EA0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73F62293" w14:textId="77777777" w:rsidR="008406B8" w:rsidRPr="00E050BF" w:rsidRDefault="008406B8" w:rsidP="008406B8">
      <w:pPr>
        <w:rPr>
          <w:rFonts w:ascii="Palatino Linotype" w:hAnsi="Palatino Linotype" w:cs="Arial"/>
          <w:b/>
        </w:rPr>
      </w:pPr>
    </w:p>
    <w:p w14:paraId="44994462" w14:textId="77777777" w:rsidR="008406B8" w:rsidRPr="00E050BF" w:rsidRDefault="008406B8" w:rsidP="008406B8">
      <w:pPr>
        <w:ind w:hanging="284"/>
        <w:jc w:val="center"/>
        <w:rPr>
          <w:rFonts w:ascii="Palatino Linotype" w:hAnsi="Palatino Linotype"/>
        </w:rPr>
      </w:pPr>
    </w:p>
    <w:p w14:paraId="713AD904" w14:textId="7E4489D3" w:rsidR="00EF7EFB" w:rsidRDefault="00EF7EFB" w:rsidP="00EF7EFB">
      <w:pPr>
        <w:widowControl/>
        <w:autoSpaceDE/>
        <w:autoSpaceDN/>
        <w:adjustRightInd/>
        <w:jc w:val="both"/>
        <w:rPr>
          <w:rFonts w:ascii="Palatino Linotype" w:eastAsia="Garamond" w:hAnsi="Palatino Linotype" w:cs="Garamond"/>
          <w:b/>
          <w:sz w:val="28"/>
          <w:szCs w:val="22"/>
          <w:lang w:val="it" w:eastAsia="en-US"/>
        </w:rPr>
      </w:pPr>
      <w:bookmarkStart w:id="0" w:name="_Toc428871109"/>
      <w:bookmarkStart w:id="1" w:name="_Toc432084354"/>
      <w:bookmarkStart w:id="2" w:name="_Toc442357320"/>
      <w:r w:rsidRPr="0057057B">
        <w:rPr>
          <w:rFonts w:ascii="Palatino Linotype" w:eastAsia="Garamond" w:hAnsi="Palatino Linotype" w:cs="Garamond"/>
          <w:b/>
          <w:sz w:val="28"/>
          <w:szCs w:val="22"/>
          <w:lang w:val="it" w:eastAsia="en-US"/>
        </w:rPr>
        <w:t xml:space="preserve">AFFIDAMENTO DIRETTO, AI SENSI DELL’EX ART. 36, COMMA 2, LETTERA A) DEL D.LGS. 50/2016 E SS.MM.II, PER IL SERVIZIO DI ASSISTENZA, SUPPORTO OPERATIVO E MANUTENZIONE (MAC) AL SISTEMA INFORMATIVO SUA-RB PORTALE APPALTI. SMARTCIG </w:t>
      </w:r>
      <w:r w:rsidR="00843BE4" w:rsidRPr="00843BE4">
        <w:rPr>
          <w:rFonts w:ascii="Palatino Linotype" w:eastAsia="Garamond" w:hAnsi="Palatino Linotype" w:cs="Garamond"/>
          <w:b/>
          <w:sz w:val="28"/>
          <w:szCs w:val="22"/>
          <w:lang w:eastAsia="en-US"/>
        </w:rPr>
        <w:t>Z452ABC213</w:t>
      </w:r>
      <w:r w:rsidRPr="0057057B">
        <w:rPr>
          <w:rFonts w:ascii="Palatino Linotype" w:eastAsia="Garamond" w:hAnsi="Palatino Linotype" w:cs="Garamond"/>
          <w:b/>
          <w:sz w:val="28"/>
          <w:szCs w:val="22"/>
          <w:lang w:val="it" w:eastAsia="en-US"/>
        </w:rPr>
        <w:t>.</w:t>
      </w:r>
    </w:p>
    <w:p w14:paraId="350AAB35" w14:textId="7556F2A2" w:rsidR="00EF7EFB" w:rsidRDefault="00EF7EFB" w:rsidP="00EF7EFB">
      <w:pPr>
        <w:widowControl/>
        <w:autoSpaceDE/>
        <w:autoSpaceDN/>
        <w:adjustRightInd/>
        <w:jc w:val="both"/>
        <w:rPr>
          <w:rFonts w:ascii="Palatino Linotype" w:eastAsia="Garamond" w:hAnsi="Palatino Linotype" w:cs="Garamond"/>
          <w:b/>
          <w:sz w:val="28"/>
          <w:szCs w:val="22"/>
          <w:lang w:val="it" w:eastAsia="en-US"/>
        </w:rPr>
      </w:pPr>
    </w:p>
    <w:p w14:paraId="23A71DA6" w14:textId="5D293940" w:rsidR="00EF7EFB" w:rsidRDefault="00EF7EFB" w:rsidP="00EF7EFB">
      <w:pPr>
        <w:widowControl/>
        <w:autoSpaceDE/>
        <w:autoSpaceDN/>
        <w:adjustRightInd/>
        <w:jc w:val="both"/>
        <w:rPr>
          <w:rFonts w:ascii="Palatino Linotype" w:eastAsia="Garamond" w:hAnsi="Palatino Linotype" w:cs="Garamond"/>
          <w:b/>
          <w:sz w:val="28"/>
          <w:szCs w:val="22"/>
          <w:lang w:val="it" w:eastAsia="en-US"/>
        </w:rPr>
      </w:pPr>
    </w:p>
    <w:p w14:paraId="11864530" w14:textId="77777777" w:rsidR="00EF7EFB" w:rsidRPr="0057057B" w:rsidRDefault="00EF7EFB" w:rsidP="00EF7EFB">
      <w:pPr>
        <w:widowControl/>
        <w:autoSpaceDE/>
        <w:autoSpaceDN/>
        <w:adjustRightInd/>
        <w:jc w:val="both"/>
        <w:rPr>
          <w:rFonts w:ascii="Palatino Linotype" w:eastAsia="Times New Roman" w:hAnsi="Palatino Linotype"/>
          <w:b/>
        </w:rPr>
      </w:pPr>
    </w:p>
    <w:p w14:paraId="11575445" w14:textId="77777777" w:rsidR="008406B8" w:rsidRDefault="008406B8" w:rsidP="008406B8"/>
    <w:p w14:paraId="5E4886C0" w14:textId="77777777" w:rsidR="008406B8" w:rsidRPr="00E050BF" w:rsidRDefault="008406B8" w:rsidP="008406B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bookmarkEnd w:id="0"/>
    <w:bookmarkEnd w:id="1"/>
    <w:bookmarkEnd w:id="2"/>
    <w:p w14:paraId="33024F28" w14:textId="77777777" w:rsidR="00A52DF0" w:rsidRDefault="00A52DF0" w:rsidP="008406B8"/>
    <w:p w14:paraId="6FA5077E" w14:textId="77777777" w:rsidR="00A52DF0" w:rsidRDefault="00A52DF0" w:rsidP="008406B8"/>
    <w:p w14:paraId="32231262" w14:textId="7AA38EAA" w:rsidR="008406B8" w:rsidRPr="00F942D7" w:rsidRDefault="00A52DF0" w:rsidP="00A52DF0">
      <w:pPr>
        <w:jc w:val="center"/>
        <w:rPr>
          <w:rFonts w:ascii="Palatino Linotype" w:hAnsi="Palatino Linotype" w:cs="Arial"/>
          <w:b/>
        </w:rPr>
      </w:pPr>
      <w:bookmarkStart w:id="3" w:name="_GoBack"/>
      <w:r w:rsidRPr="00F942D7">
        <w:rPr>
          <w:rFonts w:ascii="Palatino Linotype" w:hAnsi="Palatino Linotype" w:cs="Arial"/>
          <w:b/>
        </w:rPr>
        <w:t>ALLEGATO E1</w:t>
      </w:r>
    </w:p>
    <w:bookmarkEnd w:id="3"/>
    <w:p w14:paraId="084BE193" w14:textId="77777777" w:rsidR="00A52DF0" w:rsidRPr="00A52DF0" w:rsidRDefault="00A52DF0" w:rsidP="00A52DF0">
      <w:pPr>
        <w:jc w:val="center"/>
        <w:rPr>
          <w:rFonts w:ascii="Palatino Linotype" w:hAnsi="Palatino Linotype" w:cs="Arial"/>
          <w:b/>
        </w:rPr>
      </w:pPr>
    </w:p>
    <w:p w14:paraId="0685073B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8731CCE" w14:textId="291D50CE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4B1B531" w14:textId="5B82DA42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5FC02FF" w14:textId="700BD57D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10A08FC" w14:textId="490766AA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BFA6DA9" w14:textId="114DC770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FE8BB66" w14:textId="4E6A1C3C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7C9FE17" w14:textId="7B259F74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D6322F1" w14:textId="0F4076DB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71C7A6A" w14:textId="5A90F997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06C401D5" w14:textId="77777777" w:rsidR="00A52DF0" w:rsidRDefault="00A52DF0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96188F" w14:textId="5DA7744D" w:rsidR="00EF7EFB" w:rsidRPr="00EF7EFB" w:rsidRDefault="008406B8" w:rsidP="00EF7EFB">
      <w:pPr>
        <w:jc w:val="both"/>
        <w:rPr>
          <w:rFonts w:ascii="Palatino Linotype" w:eastAsia="SimSun" w:hAnsi="Palatino Linotype" w:cs="Arial"/>
          <w:b/>
          <w:bCs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lastRenderedPageBreak/>
        <w:t xml:space="preserve">OGGETTO: </w:t>
      </w:r>
      <w:r w:rsidR="00EF7EFB" w:rsidRPr="00EF7EFB">
        <w:rPr>
          <w:rFonts w:ascii="Palatino Linotype" w:eastAsia="SimSun" w:hAnsi="Palatino Linotype" w:cs="Arial"/>
          <w:b/>
          <w:bCs/>
          <w:kern w:val="1"/>
          <w:sz w:val="20"/>
          <w:szCs w:val="20"/>
          <w:lang w:val="it" w:eastAsia="ar-SA"/>
        </w:rPr>
        <w:t xml:space="preserve">AFFIDAMENTO DIRETTO, AI SENSI DELL’EX ART. 36, COMMA 2, LETTERA A) DEL D.LGS. 50/2016 E SS.MM.II, PER IL SERVIZIO DI ASSISTENZA, SUPPORTO OPERATIVO E MANUTENZIONE (MAC) AL SISTEMA INFORMATIVO SUA-RB PORTALE APPALTI. SMARTCIG </w:t>
      </w:r>
      <w:r w:rsidR="00F94D9B" w:rsidRPr="00F94D9B">
        <w:rPr>
          <w:rFonts w:ascii="Palatino Linotype" w:eastAsia="SimSun" w:hAnsi="Palatino Linotype" w:cs="Arial"/>
          <w:b/>
          <w:bCs/>
          <w:kern w:val="1"/>
          <w:sz w:val="20"/>
          <w:szCs w:val="20"/>
          <w:lang w:eastAsia="ar-SA"/>
        </w:rPr>
        <w:t>Z452ABC213</w:t>
      </w:r>
      <w:r w:rsidR="00EF7EFB" w:rsidRPr="00EF7EFB">
        <w:rPr>
          <w:rFonts w:ascii="Palatino Linotype" w:eastAsia="SimSun" w:hAnsi="Palatino Linotype" w:cs="Arial"/>
          <w:b/>
          <w:bCs/>
          <w:kern w:val="1"/>
          <w:sz w:val="20"/>
          <w:szCs w:val="20"/>
          <w:lang w:val="it" w:eastAsia="ar-SA"/>
        </w:rPr>
        <w:t>.</w:t>
      </w:r>
    </w:p>
    <w:p w14:paraId="3324D16B" w14:textId="4D38F632" w:rsidR="008406B8" w:rsidRDefault="008406B8" w:rsidP="00727912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2682D3C2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040283CF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F8756DE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</w:t>
      </w:r>
      <w:proofErr w:type="gramStart"/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ii.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  <w:proofErr w:type="gramEnd"/>
    </w:p>
    <w:p w14:paraId="361C651B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7A5F8A5B" w14:textId="77777777" w:rsidR="008406B8" w:rsidRDefault="008406B8" w:rsidP="008406B8">
      <w:pPr>
        <w:spacing w:after="120" w:line="360" w:lineRule="auto"/>
        <w:ind w:firstLine="709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Il sottoscritto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____________________________________ Codice Fiscale 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______nato a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 il 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 residente a 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 in via __________________________________ n.________ in qualità di _____________________________________ della Ditta 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 con sede in 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 via/piazza ________________________ Partita I.V.A. n.__________________ tel. 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___________fax_____________________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e-mail___________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PEC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.</w:t>
      </w:r>
    </w:p>
    <w:p w14:paraId="3E4BC530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7BD88D4A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3DB13B55" w14:textId="77777777" w:rsidR="008406B8" w:rsidRDefault="008406B8" w:rsidP="008406B8">
      <w:pPr>
        <w:spacing w:line="360" w:lineRule="auto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</w:t>
      </w:r>
    </w:p>
    <w:p w14:paraId="533DF1A3" w14:textId="6F9EDCA3" w:rsidR="008406B8" w:rsidRPr="00473EDA" w:rsidRDefault="008406B8" w:rsidP="008406B8">
      <w:pPr>
        <w:spacing w:after="120" w:line="360" w:lineRule="auto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4E2160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 </w:t>
      </w: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(allegato alla documentazione di gara </w:t>
      </w:r>
      <w:proofErr w:type="gramStart"/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473EDA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e di impegnarsi a rispettarne integralmente i contenuti, nell’ambito dei rapporti derivanti dalla partecipazione alla gara in oggetto. </w:t>
      </w:r>
    </w:p>
    <w:p w14:paraId="0A6BD82E" w14:textId="77777777" w:rsidR="008406B8" w:rsidRPr="00473EDA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665107A5" w14:textId="77777777" w:rsidR="008406B8" w:rsidRPr="00D71F7C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Il Patto di integrità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viene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restituito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firmato digitalmente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.</w:t>
      </w:r>
    </w:p>
    <w:p w14:paraId="4D9F21DA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CE28B06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9FC556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7065EDF8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16725DA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3D23DF42" w14:textId="77777777" w:rsidR="008406B8" w:rsidRPr="00D549B3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sectPr w:rsidR="008406B8" w:rsidRPr="00D549B3" w:rsidSect="00E4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342" w:right="1132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3043" w14:textId="77777777" w:rsidR="00395B45" w:rsidRDefault="00395B45">
      <w:r>
        <w:separator/>
      </w:r>
    </w:p>
  </w:endnote>
  <w:endnote w:type="continuationSeparator" w:id="0">
    <w:p w14:paraId="042B4098" w14:textId="77777777" w:rsidR="00395B45" w:rsidRDefault="0039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1A48" w14:textId="77777777" w:rsidR="006A458E" w:rsidRDefault="006A4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5871" w14:textId="777540D1" w:rsidR="001B090A" w:rsidRPr="00B15120" w:rsidRDefault="001B090A" w:rsidP="00B151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524E" w14:textId="77777777" w:rsidR="006A458E" w:rsidRDefault="006A4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1FCA" w14:textId="77777777" w:rsidR="00395B45" w:rsidRDefault="00395B45">
      <w:r>
        <w:separator/>
      </w:r>
    </w:p>
  </w:footnote>
  <w:footnote w:type="continuationSeparator" w:id="0">
    <w:p w14:paraId="1E5C9E37" w14:textId="77777777" w:rsidR="00395B45" w:rsidRDefault="0039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8D4E" w14:textId="77777777" w:rsidR="006A458E" w:rsidRDefault="006A4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B5B5" w14:textId="77777777" w:rsidR="006A458E" w:rsidRDefault="006A45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19BA" w14:textId="77777777" w:rsidR="006A458E" w:rsidRDefault="006A4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115A9"/>
    <w:multiLevelType w:val="singleLevel"/>
    <w:tmpl w:val="DB8ABC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6"/>
    <w:multiLevelType w:val="multilevel"/>
    <w:tmpl w:val="474C8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F02D8"/>
    <w:multiLevelType w:val="hybridMultilevel"/>
    <w:tmpl w:val="A416518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B140FE"/>
    <w:multiLevelType w:val="hybridMultilevel"/>
    <w:tmpl w:val="3782C1C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27298A"/>
    <w:multiLevelType w:val="hybridMultilevel"/>
    <w:tmpl w:val="7A266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7B19B7"/>
    <w:multiLevelType w:val="singleLevel"/>
    <w:tmpl w:val="48F44EEE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47F46"/>
    <w:multiLevelType w:val="multilevel"/>
    <w:tmpl w:val="E690C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79B628E"/>
    <w:multiLevelType w:val="hybridMultilevel"/>
    <w:tmpl w:val="4110813E"/>
    <w:lvl w:ilvl="0" w:tplc="0410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3BFF71AD"/>
    <w:multiLevelType w:val="hybridMultilevel"/>
    <w:tmpl w:val="A7EA2C1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930D55"/>
    <w:multiLevelType w:val="hybridMultilevel"/>
    <w:tmpl w:val="17A0C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4735B"/>
    <w:multiLevelType w:val="singleLevel"/>
    <w:tmpl w:val="50809646"/>
    <w:lvl w:ilvl="0">
      <w:start w:val="10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82F1E"/>
    <w:multiLevelType w:val="hybridMultilevel"/>
    <w:tmpl w:val="A4B43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204"/>
    <w:multiLevelType w:val="multilevel"/>
    <w:tmpl w:val="E690C66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0" w15:restartNumberingAfterBreak="0">
    <w:nsid w:val="54493B7F"/>
    <w:multiLevelType w:val="singleLevel"/>
    <w:tmpl w:val="4C56FA1E"/>
    <w:lvl w:ilvl="0">
      <w:start w:val="1"/>
      <w:numFmt w:val="upperLetter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C07EFB"/>
    <w:multiLevelType w:val="hybridMultilevel"/>
    <w:tmpl w:val="474C8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1C4F8D"/>
    <w:multiLevelType w:val="hybridMultilevel"/>
    <w:tmpl w:val="A83C9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BE87C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D27DB6"/>
    <w:multiLevelType w:val="hybridMultilevel"/>
    <w:tmpl w:val="0518BFEC"/>
    <w:lvl w:ilvl="0" w:tplc="305226BE">
      <w:numFmt w:val="bullet"/>
      <w:lvlText w:val="-"/>
      <w:legacy w:legacy="1" w:legacySpace="0" w:legacyIndent="374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7" w15:restartNumberingAfterBreak="0">
    <w:nsid w:val="711D3D17"/>
    <w:multiLevelType w:val="singleLevel"/>
    <w:tmpl w:val="A34E6F9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79595B"/>
    <w:multiLevelType w:val="singleLevel"/>
    <w:tmpl w:val="A32E9A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13BC6"/>
    <w:multiLevelType w:val="hybridMultilevel"/>
    <w:tmpl w:val="7F9287A8"/>
    <w:lvl w:ilvl="0" w:tplc="C54222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231A"/>
    <w:multiLevelType w:val="hybridMultilevel"/>
    <w:tmpl w:val="A8A8D2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B6C411D"/>
    <w:multiLevelType w:val="hybridMultilevel"/>
    <w:tmpl w:val="600E5AFA"/>
    <w:lvl w:ilvl="0" w:tplc="E702EE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7"/>
  </w:num>
  <w:num w:numId="5">
    <w:abstractNumId w:val="12"/>
  </w:num>
  <w:num w:numId="6">
    <w:abstractNumId w:val="17"/>
  </w:num>
  <w:num w:numId="7">
    <w:abstractNumId w:val="20"/>
  </w:num>
  <w:num w:numId="8">
    <w:abstractNumId w:val="20"/>
    <w:lvlOverride w:ilvl="0">
      <w:lvl w:ilvl="0">
        <w:start w:val="3"/>
        <w:numFmt w:val="upperLetter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31"/>
  </w:num>
  <w:num w:numId="13">
    <w:abstractNumId w:val="22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29"/>
  </w:num>
  <w:num w:numId="22">
    <w:abstractNumId w:val="8"/>
  </w:num>
  <w:num w:numId="23">
    <w:abstractNumId w:val="2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14"/>
  </w:num>
  <w:num w:numId="29">
    <w:abstractNumId w:val="21"/>
  </w:num>
  <w:num w:numId="30">
    <w:abstractNumId w:val="13"/>
  </w:num>
  <w:num w:numId="31">
    <w:abstractNumId w:val="19"/>
  </w:num>
  <w:num w:numId="32">
    <w:abstractNumId w:val="6"/>
  </w:num>
  <w:num w:numId="33">
    <w:abstractNumId w:val="7"/>
  </w:num>
  <w:num w:numId="34">
    <w:abstractNumId w:val="2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C4"/>
    <w:rsid w:val="000028F1"/>
    <w:rsid w:val="0000710B"/>
    <w:rsid w:val="000128BD"/>
    <w:rsid w:val="00016E9D"/>
    <w:rsid w:val="00027863"/>
    <w:rsid w:val="00034596"/>
    <w:rsid w:val="00053D87"/>
    <w:rsid w:val="00056FBE"/>
    <w:rsid w:val="00060C70"/>
    <w:rsid w:val="00063A5B"/>
    <w:rsid w:val="00066064"/>
    <w:rsid w:val="00066373"/>
    <w:rsid w:val="00066916"/>
    <w:rsid w:val="00067F78"/>
    <w:rsid w:val="00076AE9"/>
    <w:rsid w:val="000822CE"/>
    <w:rsid w:val="00087254"/>
    <w:rsid w:val="0009183B"/>
    <w:rsid w:val="000967FC"/>
    <w:rsid w:val="00097C24"/>
    <w:rsid w:val="000A4A46"/>
    <w:rsid w:val="000B2CD9"/>
    <w:rsid w:val="000C00E4"/>
    <w:rsid w:val="000D2215"/>
    <w:rsid w:val="000E380A"/>
    <w:rsid w:val="000E64F9"/>
    <w:rsid w:val="000F6ECF"/>
    <w:rsid w:val="00110A7D"/>
    <w:rsid w:val="001111F2"/>
    <w:rsid w:val="001125CD"/>
    <w:rsid w:val="00117402"/>
    <w:rsid w:val="00117EC2"/>
    <w:rsid w:val="00120358"/>
    <w:rsid w:val="0012176F"/>
    <w:rsid w:val="00127CD2"/>
    <w:rsid w:val="001346FF"/>
    <w:rsid w:val="00140AC6"/>
    <w:rsid w:val="00147E87"/>
    <w:rsid w:val="001537BD"/>
    <w:rsid w:val="00153966"/>
    <w:rsid w:val="00155352"/>
    <w:rsid w:val="00157D38"/>
    <w:rsid w:val="00167BB5"/>
    <w:rsid w:val="00176C91"/>
    <w:rsid w:val="00180F53"/>
    <w:rsid w:val="00181367"/>
    <w:rsid w:val="001B090A"/>
    <w:rsid w:val="001B420F"/>
    <w:rsid w:val="001C028D"/>
    <w:rsid w:val="001D0404"/>
    <w:rsid w:val="001D638C"/>
    <w:rsid w:val="001E3699"/>
    <w:rsid w:val="001E4F70"/>
    <w:rsid w:val="00200A5D"/>
    <w:rsid w:val="0020321F"/>
    <w:rsid w:val="002033F5"/>
    <w:rsid w:val="002075FA"/>
    <w:rsid w:val="00211526"/>
    <w:rsid w:val="00232B1B"/>
    <w:rsid w:val="00243CF3"/>
    <w:rsid w:val="00252210"/>
    <w:rsid w:val="00263D80"/>
    <w:rsid w:val="00266C66"/>
    <w:rsid w:val="00273FE8"/>
    <w:rsid w:val="00275499"/>
    <w:rsid w:val="0028519D"/>
    <w:rsid w:val="00291259"/>
    <w:rsid w:val="002A1159"/>
    <w:rsid w:val="002A21CC"/>
    <w:rsid w:val="002A3319"/>
    <w:rsid w:val="002B4B8F"/>
    <w:rsid w:val="002C3356"/>
    <w:rsid w:val="002C3E61"/>
    <w:rsid w:val="002D2E3C"/>
    <w:rsid w:val="002D453A"/>
    <w:rsid w:val="002E73F2"/>
    <w:rsid w:val="002F0DFA"/>
    <w:rsid w:val="002F1EF9"/>
    <w:rsid w:val="002F63A7"/>
    <w:rsid w:val="00307531"/>
    <w:rsid w:val="00311518"/>
    <w:rsid w:val="00313861"/>
    <w:rsid w:val="0031679B"/>
    <w:rsid w:val="00330AE7"/>
    <w:rsid w:val="00345FEC"/>
    <w:rsid w:val="00351FB9"/>
    <w:rsid w:val="003520A6"/>
    <w:rsid w:val="00353304"/>
    <w:rsid w:val="00363465"/>
    <w:rsid w:val="00365247"/>
    <w:rsid w:val="003731EC"/>
    <w:rsid w:val="00373966"/>
    <w:rsid w:val="00377748"/>
    <w:rsid w:val="00395B45"/>
    <w:rsid w:val="003A35EC"/>
    <w:rsid w:val="003B1EA3"/>
    <w:rsid w:val="003B5301"/>
    <w:rsid w:val="003B5B1B"/>
    <w:rsid w:val="003C3C2C"/>
    <w:rsid w:val="003C668A"/>
    <w:rsid w:val="003D30B3"/>
    <w:rsid w:val="003E123E"/>
    <w:rsid w:val="003E3471"/>
    <w:rsid w:val="003E5F71"/>
    <w:rsid w:val="003F3F28"/>
    <w:rsid w:val="003F576B"/>
    <w:rsid w:val="00431A0E"/>
    <w:rsid w:val="00434366"/>
    <w:rsid w:val="004456C9"/>
    <w:rsid w:val="00452539"/>
    <w:rsid w:val="004548D8"/>
    <w:rsid w:val="00461E10"/>
    <w:rsid w:val="00464F94"/>
    <w:rsid w:val="00471936"/>
    <w:rsid w:val="004762BC"/>
    <w:rsid w:val="004951C1"/>
    <w:rsid w:val="00496B20"/>
    <w:rsid w:val="004A3880"/>
    <w:rsid w:val="004A5EE9"/>
    <w:rsid w:val="004B30D4"/>
    <w:rsid w:val="004B3170"/>
    <w:rsid w:val="004C413C"/>
    <w:rsid w:val="004C4B9D"/>
    <w:rsid w:val="004D4AC4"/>
    <w:rsid w:val="004E2160"/>
    <w:rsid w:val="004E6DA2"/>
    <w:rsid w:val="004F0547"/>
    <w:rsid w:val="00502ACD"/>
    <w:rsid w:val="005060E0"/>
    <w:rsid w:val="00524994"/>
    <w:rsid w:val="00527EF5"/>
    <w:rsid w:val="0053567A"/>
    <w:rsid w:val="00535CDC"/>
    <w:rsid w:val="0054630F"/>
    <w:rsid w:val="005530B5"/>
    <w:rsid w:val="00560E7B"/>
    <w:rsid w:val="00566657"/>
    <w:rsid w:val="0057057B"/>
    <w:rsid w:val="00590AB1"/>
    <w:rsid w:val="00591E13"/>
    <w:rsid w:val="005A5F8F"/>
    <w:rsid w:val="005A7645"/>
    <w:rsid w:val="005B0EA9"/>
    <w:rsid w:val="005B46FC"/>
    <w:rsid w:val="005C48DE"/>
    <w:rsid w:val="005C56F7"/>
    <w:rsid w:val="005C5BE6"/>
    <w:rsid w:val="005E76D0"/>
    <w:rsid w:val="00606924"/>
    <w:rsid w:val="0061002D"/>
    <w:rsid w:val="00614E81"/>
    <w:rsid w:val="006178E5"/>
    <w:rsid w:val="00621E51"/>
    <w:rsid w:val="00635899"/>
    <w:rsid w:val="006366A4"/>
    <w:rsid w:val="006436A1"/>
    <w:rsid w:val="00651B91"/>
    <w:rsid w:val="00653B1F"/>
    <w:rsid w:val="00657119"/>
    <w:rsid w:val="00662920"/>
    <w:rsid w:val="006708D3"/>
    <w:rsid w:val="00670D37"/>
    <w:rsid w:val="006713A9"/>
    <w:rsid w:val="00675293"/>
    <w:rsid w:val="00690EF2"/>
    <w:rsid w:val="00692CB6"/>
    <w:rsid w:val="0069433C"/>
    <w:rsid w:val="00694A9C"/>
    <w:rsid w:val="006A0BF6"/>
    <w:rsid w:val="006A458E"/>
    <w:rsid w:val="006A7637"/>
    <w:rsid w:val="006B580A"/>
    <w:rsid w:val="006B5C6C"/>
    <w:rsid w:val="006B66CF"/>
    <w:rsid w:val="006D0C83"/>
    <w:rsid w:val="006D3239"/>
    <w:rsid w:val="006D6DEB"/>
    <w:rsid w:val="006E2A9D"/>
    <w:rsid w:val="006E7103"/>
    <w:rsid w:val="006F006A"/>
    <w:rsid w:val="006F3B8A"/>
    <w:rsid w:val="006F43C6"/>
    <w:rsid w:val="00713A84"/>
    <w:rsid w:val="00715884"/>
    <w:rsid w:val="00715F04"/>
    <w:rsid w:val="00721236"/>
    <w:rsid w:val="007259A5"/>
    <w:rsid w:val="00727912"/>
    <w:rsid w:val="00727E65"/>
    <w:rsid w:val="00734482"/>
    <w:rsid w:val="0073704A"/>
    <w:rsid w:val="00763625"/>
    <w:rsid w:val="00763CA0"/>
    <w:rsid w:val="00764951"/>
    <w:rsid w:val="00767641"/>
    <w:rsid w:val="00777D17"/>
    <w:rsid w:val="00781CEC"/>
    <w:rsid w:val="007904DC"/>
    <w:rsid w:val="00791072"/>
    <w:rsid w:val="00791A3E"/>
    <w:rsid w:val="00797EE3"/>
    <w:rsid w:val="007A3A0B"/>
    <w:rsid w:val="007A43EA"/>
    <w:rsid w:val="007B23F4"/>
    <w:rsid w:val="007B5FE4"/>
    <w:rsid w:val="007C14E4"/>
    <w:rsid w:val="007C3200"/>
    <w:rsid w:val="007C64FE"/>
    <w:rsid w:val="007D22EA"/>
    <w:rsid w:val="007D6D67"/>
    <w:rsid w:val="007D709A"/>
    <w:rsid w:val="007E5486"/>
    <w:rsid w:val="007F54AC"/>
    <w:rsid w:val="0080638A"/>
    <w:rsid w:val="00814100"/>
    <w:rsid w:val="00820B2E"/>
    <w:rsid w:val="00823A7D"/>
    <w:rsid w:val="008276EC"/>
    <w:rsid w:val="008406B8"/>
    <w:rsid w:val="00841C89"/>
    <w:rsid w:val="00841E08"/>
    <w:rsid w:val="00843BE4"/>
    <w:rsid w:val="008450D2"/>
    <w:rsid w:val="008516F9"/>
    <w:rsid w:val="00854416"/>
    <w:rsid w:val="00857EA4"/>
    <w:rsid w:val="00860BCB"/>
    <w:rsid w:val="00867DD8"/>
    <w:rsid w:val="00870712"/>
    <w:rsid w:val="0087391C"/>
    <w:rsid w:val="00873C28"/>
    <w:rsid w:val="008A4049"/>
    <w:rsid w:val="008A69AF"/>
    <w:rsid w:val="008B03CB"/>
    <w:rsid w:val="008C3ACD"/>
    <w:rsid w:val="008C5907"/>
    <w:rsid w:val="008C62AA"/>
    <w:rsid w:val="008F0FD4"/>
    <w:rsid w:val="008F21A6"/>
    <w:rsid w:val="008F2760"/>
    <w:rsid w:val="00900806"/>
    <w:rsid w:val="00906EC4"/>
    <w:rsid w:val="00923BCE"/>
    <w:rsid w:val="009258E2"/>
    <w:rsid w:val="0093205F"/>
    <w:rsid w:val="00934118"/>
    <w:rsid w:val="009509D3"/>
    <w:rsid w:val="009524FB"/>
    <w:rsid w:val="009529D7"/>
    <w:rsid w:val="009638B8"/>
    <w:rsid w:val="009711D0"/>
    <w:rsid w:val="00975937"/>
    <w:rsid w:val="009A26D5"/>
    <w:rsid w:val="009A5343"/>
    <w:rsid w:val="009B0074"/>
    <w:rsid w:val="009B19E1"/>
    <w:rsid w:val="009B4969"/>
    <w:rsid w:val="009B59F5"/>
    <w:rsid w:val="009B6013"/>
    <w:rsid w:val="009C70BC"/>
    <w:rsid w:val="009C7B98"/>
    <w:rsid w:val="009D2869"/>
    <w:rsid w:val="009E17C0"/>
    <w:rsid w:val="009F11AA"/>
    <w:rsid w:val="009F6FAF"/>
    <w:rsid w:val="00A13A5E"/>
    <w:rsid w:val="00A24988"/>
    <w:rsid w:val="00A26EAD"/>
    <w:rsid w:val="00A43DF3"/>
    <w:rsid w:val="00A4401A"/>
    <w:rsid w:val="00A5042B"/>
    <w:rsid w:val="00A52DF0"/>
    <w:rsid w:val="00A52F8E"/>
    <w:rsid w:val="00A549E9"/>
    <w:rsid w:val="00A54A08"/>
    <w:rsid w:val="00A6457A"/>
    <w:rsid w:val="00A64C76"/>
    <w:rsid w:val="00A8319C"/>
    <w:rsid w:val="00A8452E"/>
    <w:rsid w:val="00A907D0"/>
    <w:rsid w:val="00A93AC7"/>
    <w:rsid w:val="00A96DB0"/>
    <w:rsid w:val="00AA08E7"/>
    <w:rsid w:val="00AA29DD"/>
    <w:rsid w:val="00AB542C"/>
    <w:rsid w:val="00AB59F1"/>
    <w:rsid w:val="00AC61AA"/>
    <w:rsid w:val="00AC7519"/>
    <w:rsid w:val="00AE2C1B"/>
    <w:rsid w:val="00AE6E6A"/>
    <w:rsid w:val="00AE746F"/>
    <w:rsid w:val="00B02506"/>
    <w:rsid w:val="00B068FE"/>
    <w:rsid w:val="00B1315A"/>
    <w:rsid w:val="00B15120"/>
    <w:rsid w:val="00B33133"/>
    <w:rsid w:val="00B444B4"/>
    <w:rsid w:val="00B44C70"/>
    <w:rsid w:val="00B44E3D"/>
    <w:rsid w:val="00B55A6F"/>
    <w:rsid w:val="00B652DE"/>
    <w:rsid w:val="00B80514"/>
    <w:rsid w:val="00B8205C"/>
    <w:rsid w:val="00B907F5"/>
    <w:rsid w:val="00B964E8"/>
    <w:rsid w:val="00BA3A47"/>
    <w:rsid w:val="00BA635B"/>
    <w:rsid w:val="00BB4C68"/>
    <w:rsid w:val="00BD2590"/>
    <w:rsid w:val="00BD4E73"/>
    <w:rsid w:val="00BE3606"/>
    <w:rsid w:val="00BE5316"/>
    <w:rsid w:val="00BE614D"/>
    <w:rsid w:val="00BF2C57"/>
    <w:rsid w:val="00BF3795"/>
    <w:rsid w:val="00C028AF"/>
    <w:rsid w:val="00C041EE"/>
    <w:rsid w:val="00C160A0"/>
    <w:rsid w:val="00C21FD2"/>
    <w:rsid w:val="00C2527E"/>
    <w:rsid w:val="00C262BD"/>
    <w:rsid w:val="00C3143D"/>
    <w:rsid w:val="00C53079"/>
    <w:rsid w:val="00C636AE"/>
    <w:rsid w:val="00C671E7"/>
    <w:rsid w:val="00C67B41"/>
    <w:rsid w:val="00C86828"/>
    <w:rsid w:val="00C951EA"/>
    <w:rsid w:val="00C961AB"/>
    <w:rsid w:val="00CA708B"/>
    <w:rsid w:val="00CB2E1C"/>
    <w:rsid w:val="00CB6343"/>
    <w:rsid w:val="00CB6665"/>
    <w:rsid w:val="00CC234C"/>
    <w:rsid w:val="00CD5919"/>
    <w:rsid w:val="00CE27DC"/>
    <w:rsid w:val="00CF032C"/>
    <w:rsid w:val="00CF5096"/>
    <w:rsid w:val="00D02E72"/>
    <w:rsid w:val="00D16C3E"/>
    <w:rsid w:val="00D20075"/>
    <w:rsid w:val="00D24546"/>
    <w:rsid w:val="00D251A6"/>
    <w:rsid w:val="00D2655D"/>
    <w:rsid w:val="00D275B6"/>
    <w:rsid w:val="00D278C5"/>
    <w:rsid w:val="00D3203E"/>
    <w:rsid w:val="00D36901"/>
    <w:rsid w:val="00D40AB3"/>
    <w:rsid w:val="00D40F1D"/>
    <w:rsid w:val="00D418AA"/>
    <w:rsid w:val="00D52EDD"/>
    <w:rsid w:val="00D53A32"/>
    <w:rsid w:val="00D549B3"/>
    <w:rsid w:val="00D609D5"/>
    <w:rsid w:val="00D81273"/>
    <w:rsid w:val="00D85412"/>
    <w:rsid w:val="00D9170E"/>
    <w:rsid w:val="00D922F8"/>
    <w:rsid w:val="00DA2CC6"/>
    <w:rsid w:val="00DB0F61"/>
    <w:rsid w:val="00DC34AB"/>
    <w:rsid w:val="00DC34E5"/>
    <w:rsid w:val="00DC44C9"/>
    <w:rsid w:val="00DC48DF"/>
    <w:rsid w:val="00DC5605"/>
    <w:rsid w:val="00DD5060"/>
    <w:rsid w:val="00DD7C53"/>
    <w:rsid w:val="00DE1ECB"/>
    <w:rsid w:val="00DE2F43"/>
    <w:rsid w:val="00DE337F"/>
    <w:rsid w:val="00DE39BA"/>
    <w:rsid w:val="00DF17E8"/>
    <w:rsid w:val="00DF1A42"/>
    <w:rsid w:val="00DF6EA8"/>
    <w:rsid w:val="00DF75F6"/>
    <w:rsid w:val="00E02921"/>
    <w:rsid w:val="00E16E3F"/>
    <w:rsid w:val="00E309F8"/>
    <w:rsid w:val="00E41ADD"/>
    <w:rsid w:val="00E41B61"/>
    <w:rsid w:val="00E46F47"/>
    <w:rsid w:val="00E6651F"/>
    <w:rsid w:val="00E710ED"/>
    <w:rsid w:val="00E87A03"/>
    <w:rsid w:val="00E904D1"/>
    <w:rsid w:val="00EA275E"/>
    <w:rsid w:val="00EA6EE5"/>
    <w:rsid w:val="00EB5165"/>
    <w:rsid w:val="00EB550F"/>
    <w:rsid w:val="00ED135B"/>
    <w:rsid w:val="00ED7242"/>
    <w:rsid w:val="00ED7B54"/>
    <w:rsid w:val="00EE194F"/>
    <w:rsid w:val="00EE1BAD"/>
    <w:rsid w:val="00EE620F"/>
    <w:rsid w:val="00EF08D3"/>
    <w:rsid w:val="00EF1884"/>
    <w:rsid w:val="00EF1DD8"/>
    <w:rsid w:val="00EF64DC"/>
    <w:rsid w:val="00EF6F7F"/>
    <w:rsid w:val="00EF7EFB"/>
    <w:rsid w:val="00F00D56"/>
    <w:rsid w:val="00F05B3A"/>
    <w:rsid w:val="00F130E5"/>
    <w:rsid w:val="00F44DD0"/>
    <w:rsid w:val="00F50E14"/>
    <w:rsid w:val="00F52C0A"/>
    <w:rsid w:val="00F611B0"/>
    <w:rsid w:val="00F61207"/>
    <w:rsid w:val="00F75F5E"/>
    <w:rsid w:val="00F81921"/>
    <w:rsid w:val="00F85712"/>
    <w:rsid w:val="00F942D7"/>
    <w:rsid w:val="00F94D9B"/>
    <w:rsid w:val="00FA1397"/>
    <w:rsid w:val="00FA28B2"/>
    <w:rsid w:val="00FB24F0"/>
    <w:rsid w:val="00FC3773"/>
    <w:rsid w:val="00FC5892"/>
    <w:rsid w:val="00FC72A8"/>
    <w:rsid w:val="00FD3637"/>
    <w:rsid w:val="00FE12AA"/>
    <w:rsid w:val="00FE3F97"/>
    <w:rsid w:val="00FE60A4"/>
    <w:rsid w:val="00FF2DDB"/>
    <w:rsid w:val="00FF4F5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4ABBD"/>
  <w14:defaultImageDpi w14:val="0"/>
  <w15:docId w15:val="{08230B3F-0879-484F-AF98-14DFE63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5" w:lineRule="exact"/>
      <w:ind w:firstLine="564"/>
      <w:jc w:val="both"/>
    </w:pPr>
  </w:style>
  <w:style w:type="paragraph" w:customStyle="1" w:styleId="Style2">
    <w:name w:val="Style2"/>
    <w:basedOn w:val="Normale"/>
    <w:uiPriority w:val="99"/>
    <w:pPr>
      <w:spacing w:line="320" w:lineRule="exact"/>
      <w:ind w:hanging="574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98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6" w:lineRule="exact"/>
      <w:jc w:val="both"/>
    </w:pPr>
  </w:style>
  <w:style w:type="paragraph" w:customStyle="1" w:styleId="Style7">
    <w:name w:val="Style7"/>
    <w:basedOn w:val="Normale"/>
    <w:uiPriority w:val="99"/>
    <w:pPr>
      <w:spacing w:line="196" w:lineRule="exact"/>
    </w:pPr>
  </w:style>
  <w:style w:type="paragraph" w:customStyle="1" w:styleId="Style8">
    <w:name w:val="Style8"/>
    <w:basedOn w:val="Normale"/>
    <w:uiPriority w:val="99"/>
    <w:pPr>
      <w:spacing w:line="274" w:lineRule="exact"/>
      <w:ind w:firstLine="706"/>
      <w:jc w:val="both"/>
    </w:pPr>
  </w:style>
  <w:style w:type="paragraph" w:customStyle="1" w:styleId="Style9">
    <w:name w:val="Style9"/>
    <w:basedOn w:val="Normale"/>
    <w:uiPriority w:val="99"/>
    <w:pPr>
      <w:spacing w:line="276" w:lineRule="exact"/>
      <w:ind w:hanging="374"/>
      <w:jc w:val="both"/>
    </w:pPr>
  </w:style>
  <w:style w:type="paragraph" w:customStyle="1" w:styleId="Style10">
    <w:name w:val="Style10"/>
    <w:basedOn w:val="Normale"/>
    <w:uiPriority w:val="99"/>
    <w:pPr>
      <w:spacing w:line="218" w:lineRule="exact"/>
      <w:ind w:firstLine="110"/>
    </w:pPr>
  </w:style>
  <w:style w:type="paragraph" w:customStyle="1" w:styleId="Style11">
    <w:name w:val="Style11"/>
    <w:basedOn w:val="Normale"/>
    <w:uiPriority w:val="99"/>
    <w:pPr>
      <w:spacing w:line="216" w:lineRule="exact"/>
    </w:pPr>
  </w:style>
  <w:style w:type="paragraph" w:customStyle="1" w:styleId="Style12">
    <w:name w:val="Style12"/>
    <w:basedOn w:val="Normale"/>
    <w:uiPriority w:val="99"/>
    <w:pPr>
      <w:spacing w:line="258" w:lineRule="exact"/>
      <w:jc w:val="both"/>
    </w:pPr>
  </w:style>
  <w:style w:type="paragraph" w:customStyle="1" w:styleId="Style13">
    <w:name w:val="Style13"/>
    <w:basedOn w:val="Normale"/>
    <w:uiPriority w:val="99"/>
    <w:pPr>
      <w:spacing w:line="262" w:lineRule="exact"/>
      <w:jc w:val="both"/>
    </w:pPr>
  </w:style>
  <w:style w:type="paragraph" w:customStyle="1" w:styleId="Style14">
    <w:name w:val="Style14"/>
    <w:basedOn w:val="Normale"/>
    <w:uiPriority w:val="99"/>
    <w:pPr>
      <w:spacing w:line="260" w:lineRule="exact"/>
    </w:pPr>
  </w:style>
  <w:style w:type="paragraph" w:customStyle="1" w:styleId="Style15">
    <w:name w:val="Style15"/>
    <w:basedOn w:val="Normale"/>
    <w:uiPriority w:val="99"/>
    <w:pPr>
      <w:spacing w:line="259" w:lineRule="exact"/>
    </w:pPr>
  </w:style>
  <w:style w:type="paragraph" w:customStyle="1" w:styleId="Style16">
    <w:name w:val="Style16"/>
    <w:basedOn w:val="Normale"/>
    <w:uiPriority w:val="99"/>
    <w:pPr>
      <w:spacing w:line="265" w:lineRule="exact"/>
    </w:pPr>
  </w:style>
  <w:style w:type="paragraph" w:customStyle="1" w:styleId="Style17">
    <w:name w:val="Style17"/>
    <w:basedOn w:val="Normale"/>
    <w:uiPriority w:val="99"/>
    <w:pPr>
      <w:spacing w:line="257" w:lineRule="exact"/>
      <w:jc w:val="both"/>
    </w:pPr>
  </w:style>
  <w:style w:type="paragraph" w:customStyle="1" w:styleId="Style18">
    <w:name w:val="Style18"/>
    <w:basedOn w:val="Normale"/>
    <w:uiPriority w:val="99"/>
    <w:pPr>
      <w:spacing w:line="261" w:lineRule="exact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7">
    <w:name w:val="Font Style27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Carpredefinitoparagrafo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1">
    <w:name w:val="Font Style31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B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0BF6"/>
    <w:rPr>
      <w:rFonts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BF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27E65"/>
    <w:pPr>
      <w:widowControl/>
      <w:autoSpaceDE/>
      <w:autoSpaceDN/>
      <w:adjustRightInd/>
      <w:ind w:left="72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90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90A"/>
    <w:rPr>
      <w:rFonts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406B8"/>
    <w:pPr>
      <w:suppressAutoHyphens/>
      <w:autoSpaceDN w:val="0"/>
      <w:spacing w:after="0" w:line="240" w:lineRule="auto"/>
      <w:textAlignment w:val="baseline"/>
    </w:pPr>
    <w:rPr>
      <w:rFonts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5491-8971-4063-82B5-B7D41F7E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40 del 27/02/2015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40 del 27/02/2015</dc:title>
  <dc:creator>Cariati Fernanda</dc:creator>
  <cp:lastModifiedBy>Antonio Tedesco</cp:lastModifiedBy>
  <cp:revision>27</cp:revision>
  <cp:lastPrinted>2017-11-29T09:14:00Z</cp:lastPrinted>
  <dcterms:created xsi:type="dcterms:W3CDTF">2018-02-01T09:07:00Z</dcterms:created>
  <dcterms:modified xsi:type="dcterms:W3CDTF">2019-11-20T10:31:00Z</dcterms:modified>
</cp:coreProperties>
</file>