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340C0715" w:rsidR="00534EB8" w:rsidRPr="00906903" w:rsidRDefault="00906903" w:rsidP="00906903">
      <w:pPr>
        <w:jc w:val="right"/>
        <w:rPr>
          <w:rFonts w:ascii="Palatino Linotype" w:hAnsi="Palatino Linotype"/>
          <w:b/>
          <w:u w:val="single"/>
        </w:rPr>
      </w:pPr>
      <w:r w:rsidRPr="00390B40">
        <w:rPr>
          <w:rFonts w:ascii="Palatino Linotype" w:hAnsi="Palatino Linotype"/>
          <w:b/>
          <w:u w:val="single"/>
        </w:rPr>
        <w:t xml:space="preserve">ELABORATO </w:t>
      </w:r>
      <w:r w:rsidR="009123B9">
        <w:rPr>
          <w:rFonts w:ascii="Palatino Linotype" w:hAnsi="Palatino Linotype"/>
          <w:b/>
          <w:u w:val="single"/>
        </w:rPr>
        <w:t>G</w:t>
      </w: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6C4E36D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2A55BDF8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01B0D793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101FA55D" w14:textId="69DFC88A" w:rsidR="00892875" w:rsidRPr="00345A2D" w:rsidRDefault="00892875" w:rsidP="00892875">
      <w:pPr>
        <w:jc w:val="center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</w:p>
    <w:p w14:paraId="396E2F20" w14:textId="77777777" w:rsidR="00620659" w:rsidRDefault="00620659" w:rsidP="00620659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Fonts w:ascii="Palatino Linotype" w:hAnsi="Palatino Linotype"/>
          <w:b/>
        </w:rPr>
        <w:t xml:space="preserve">PROCEDURA APERTA PER L’AFFIDAMENTO DEL SERVIZIO </w:t>
      </w:r>
      <w:r w:rsidRPr="009E5F15">
        <w:rPr>
          <w:rStyle w:val="Enfasigrassetto"/>
          <w:rFonts w:ascii="Palatino Linotype" w:hAnsi="Palatino Linotype" w:cs="Calibri"/>
        </w:rPr>
        <w:t xml:space="preserve">DI </w:t>
      </w:r>
    </w:p>
    <w:p w14:paraId="5312AEF3" w14:textId="77777777" w:rsidR="00620659" w:rsidRDefault="00620659" w:rsidP="00620659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Style w:val="Enfasigrassetto"/>
          <w:rFonts w:ascii="Palatino Linotype" w:hAnsi="Palatino Linotype" w:cs="Calibri"/>
        </w:rPr>
        <w:t>PULIZIA,</w:t>
      </w:r>
      <w:r>
        <w:rPr>
          <w:rStyle w:val="Enfasigrassetto"/>
          <w:rFonts w:ascii="Palatino Linotype" w:hAnsi="Palatino Linotype" w:cs="Calibri"/>
        </w:rPr>
        <w:t xml:space="preserve"> </w:t>
      </w:r>
      <w:r w:rsidRPr="009E5F15">
        <w:rPr>
          <w:rStyle w:val="Enfasigrassetto"/>
          <w:rFonts w:ascii="Palatino Linotype" w:hAnsi="Palatino Linotype" w:cs="Calibri"/>
        </w:rPr>
        <w:t xml:space="preserve">SMALTIMENTO RIFIUTI, DERATTIZZAZIONE, </w:t>
      </w:r>
    </w:p>
    <w:p w14:paraId="0ECE6F54" w14:textId="77777777" w:rsidR="00620659" w:rsidRDefault="00620659" w:rsidP="00620659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Style w:val="Enfasigrassetto"/>
          <w:rFonts w:ascii="Palatino Linotype" w:hAnsi="Palatino Linotype" w:cs="Calibri"/>
        </w:rPr>
        <w:t>DISINFESTAZIONE</w:t>
      </w:r>
      <w:r>
        <w:rPr>
          <w:rStyle w:val="Enfasigrassetto"/>
          <w:rFonts w:ascii="Palatino Linotype" w:hAnsi="Palatino Linotype" w:cs="Calibri"/>
        </w:rPr>
        <w:t xml:space="preserve"> E </w:t>
      </w:r>
      <w:r w:rsidRPr="009E5F15">
        <w:rPr>
          <w:rStyle w:val="Enfasigrassetto"/>
          <w:rFonts w:ascii="Palatino Linotype" w:hAnsi="Palatino Linotype" w:cs="Calibri"/>
        </w:rPr>
        <w:t xml:space="preserve">DISINFEZIONE DEGLI UFFICI DELLA </w:t>
      </w:r>
    </w:p>
    <w:p w14:paraId="2091B532" w14:textId="77777777" w:rsidR="00620659" w:rsidRDefault="00620659" w:rsidP="00620659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Style w:val="Enfasigrassetto"/>
          <w:rFonts w:ascii="Palatino Linotype" w:hAnsi="Palatino Linotype" w:cs="Calibri"/>
        </w:rPr>
        <w:t>REGIONE BASILICATA</w:t>
      </w:r>
      <w:r>
        <w:rPr>
          <w:rStyle w:val="Enfasigrassetto"/>
          <w:rFonts w:ascii="Palatino Linotype" w:hAnsi="Palatino Linotype" w:cs="Calibri"/>
        </w:rPr>
        <w:t xml:space="preserve">, DEGLI UFFICI DEL CONSIGLIO REGIONALE </w:t>
      </w:r>
    </w:p>
    <w:p w14:paraId="10E1042D" w14:textId="77777777" w:rsidR="00620659" w:rsidRPr="009E5F15" w:rsidRDefault="00620659" w:rsidP="00620659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DELLA BASILICATA E DEGLI UFFICI DEL COMUNE DI MATERA</w:t>
      </w:r>
    </w:p>
    <w:p w14:paraId="2369F0FD" w14:textId="77777777" w:rsidR="00620659" w:rsidRDefault="00620659" w:rsidP="00620659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3FB51782" w14:textId="77777777" w:rsidR="00C30FF1" w:rsidRDefault="00C30FF1" w:rsidP="00C30FF1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>
        <w:rPr>
          <w:rFonts w:ascii="Palatino Linotype" w:hAnsi="Palatino Linotype"/>
          <w:b/>
        </w:rPr>
        <w:t xml:space="preserve"> 6816516</w:t>
      </w:r>
    </w:p>
    <w:p w14:paraId="623AD4B5" w14:textId="1DC62397" w:rsidR="00892875" w:rsidRPr="00A55844" w:rsidRDefault="00892875" w:rsidP="00892875">
      <w:pPr>
        <w:jc w:val="center"/>
        <w:rPr>
          <w:rFonts w:ascii="Palatino Linotype" w:hAnsi="Palatino Linotype"/>
          <w:b/>
        </w:rPr>
      </w:pPr>
      <w:bookmarkStart w:id="3" w:name="_GoBack"/>
      <w:bookmarkEnd w:id="3"/>
    </w:p>
    <w:p w14:paraId="05FF1E1E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3309C4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F62BFA9" w14:textId="3FC7AA5F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183138F1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513901D" w14:textId="77777777" w:rsidR="00211171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Diparti</w:t>
      </w:r>
      <w:r w:rsidR="00211171">
        <w:rPr>
          <w:rFonts w:ascii="Palatino Linotype" w:hAnsi="Palatino Linotype" w:cs="Arial"/>
          <w:sz w:val="20"/>
          <w:szCs w:val="20"/>
        </w:rPr>
        <w:t>mento Stazione Unica Appaltante</w:t>
      </w:r>
    </w:p>
    <w:p w14:paraId="79A01138" w14:textId="4A8C6A66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SUA-RB </w:t>
      </w:r>
    </w:p>
    <w:p w14:paraId="07DA97EF" w14:textId="77777777" w:rsidR="00211171" w:rsidRDefault="00984774" w:rsidP="00211171">
      <w:pPr>
        <w:autoSpaceDE w:val="0"/>
        <w:autoSpaceDN w:val="0"/>
        <w:adjustRightInd w:val="0"/>
        <w:ind w:left="5657" w:firstLine="7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211171">
        <w:rPr>
          <w:rFonts w:ascii="Palatino Linotype" w:hAnsi="Palatino Linotype" w:cs="Arial"/>
          <w:i/>
          <w:sz w:val="20"/>
          <w:szCs w:val="20"/>
        </w:rPr>
        <w:t xml:space="preserve">Centrale di Committenza </w:t>
      </w:r>
    </w:p>
    <w:p w14:paraId="0CC17F0B" w14:textId="68036D3C" w:rsidR="00984774" w:rsidRDefault="00211171" w:rsidP="00211171">
      <w:pPr>
        <w:autoSpaceDE w:val="0"/>
        <w:autoSpaceDN w:val="0"/>
        <w:adjustRightInd w:val="0"/>
        <w:ind w:left="5650" w:firstLine="7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e Soggetto Aggregatore</w:t>
      </w:r>
      <w:r w:rsidR="00984774"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4708C05" w14:textId="11FD12E4" w:rsidR="008A7BD6" w:rsidRPr="008C7FEE" w:rsidRDefault="008A7BD6" w:rsidP="008A7BD6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2B00BC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>
        <w:rPr>
          <w:rStyle w:val="FontStyle19"/>
          <w:rFonts w:ascii="Palatino Linotype" w:hAnsi="Palatino Linotype"/>
          <w:sz w:val="20"/>
          <w:szCs w:val="20"/>
        </w:rPr>
        <w:t>P</w:t>
      </w:r>
      <w:r w:rsidRPr="002B00BC">
        <w:rPr>
          <w:rStyle w:val="FontStyle19"/>
          <w:rFonts w:ascii="Palatino Linotype" w:hAnsi="Palatino Linotype"/>
          <w:sz w:val="20"/>
          <w:szCs w:val="20"/>
        </w:rPr>
        <w:t>rocedura aperta</w:t>
      </w:r>
      <w:r>
        <w:rPr>
          <w:rStyle w:val="FontStyle19"/>
          <w:rFonts w:ascii="Palatino Linotype" w:hAnsi="Palatino Linotype"/>
          <w:sz w:val="20"/>
          <w:szCs w:val="20"/>
        </w:rPr>
        <w:t xml:space="preserve"> per </w:t>
      </w:r>
      <w:r w:rsidRPr="002B00BC">
        <w:rPr>
          <w:rStyle w:val="FontStyle19"/>
          <w:rFonts w:ascii="Palatino Linotype" w:hAnsi="Palatino Linotype"/>
          <w:sz w:val="20"/>
          <w:szCs w:val="20"/>
        </w:rPr>
        <w:t xml:space="preserve">l’affidamento </w:t>
      </w:r>
      <w:r>
        <w:rPr>
          <w:rStyle w:val="FontStyle19"/>
          <w:rFonts w:ascii="Palatino Linotype" w:hAnsi="Palatino Linotype"/>
          <w:sz w:val="20"/>
          <w:szCs w:val="20"/>
        </w:rPr>
        <w:t xml:space="preserve">dei servizi di </w:t>
      </w:r>
      <w:r w:rsidRPr="00A5774B">
        <w:rPr>
          <w:rFonts w:ascii="Palatino Linotype" w:hAnsi="Palatino Linotype"/>
          <w:b/>
          <w:bCs/>
          <w:sz w:val="20"/>
          <w:szCs w:val="20"/>
        </w:rPr>
        <w:t>“Pulizia, smaltimento rifiuti, derattizzazione, disinfestazione e disinfezione degli uffici della Regione Basilicata</w:t>
      </w:r>
      <w:r>
        <w:rPr>
          <w:rFonts w:ascii="Palatino Linotype" w:hAnsi="Palatino Linotype"/>
          <w:b/>
          <w:bCs/>
          <w:sz w:val="20"/>
          <w:szCs w:val="20"/>
        </w:rPr>
        <w:t>, degli uffici del Consiglio Regionale della Basilicata e degli uffici del Comune di Matera</w:t>
      </w:r>
      <w:r>
        <w:rPr>
          <w:rStyle w:val="FontStyle19"/>
          <w:rFonts w:ascii="Palatino Linotype" w:hAnsi="Palatino Linotype"/>
          <w:sz w:val="20"/>
          <w:szCs w:val="20"/>
        </w:rPr>
        <w:t xml:space="preserve">”. </w:t>
      </w:r>
    </w:p>
    <w:p w14:paraId="0E6E3993" w14:textId="570B490F" w:rsidR="00F212D0" w:rsidRDefault="008A7BD6" w:rsidP="00F212D0">
      <w:pPr>
        <w:jc w:val="both"/>
        <w:rPr>
          <w:rFonts w:ascii="Palatino Linotype" w:hAnsi="Palatino Linotype"/>
          <w:b/>
          <w:sz w:val="20"/>
          <w:szCs w:val="20"/>
        </w:rPr>
      </w:pPr>
      <w:r w:rsidRPr="0051031C">
        <w:rPr>
          <w:rFonts w:ascii="Palatino Linotype" w:hAnsi="Palatino Linotype"/>
          <w:b/>
          <w:sz w:val="22"/>
          <w:szCs w:val="22"/>
        </w:rPr>
        <w:t>Lotto</w:t>
      </w:r>
      <w:r>
        <w:rPr>
          <w:rFonts w:ascii="Palatino Linotype" w:hAnsi="Palatino Linotype"/>
          <w:b/>
          <w:sz w:val="22"/>
          <w:szCs w:val="22"/>
        </w:rPr>
        <w:t>/i</w:t>
      </w:r>
      <w:r w:rsidRPr="0051031C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________________ </w:t>
      </w:r>
      <w:r w:rsidR="00886674">
        <w:rPr>
          <w:rFonts w:ascii="Palatino Linotype" w:hAnsi="Palatino Linotype"/>
          <w:b/>
          <w:sz w:val="20"/>
          <w:szCs w:val="20"/>
        </w:rPr>
        <w:t>SIMOG________________</w:t>
      </w:r>
    </w:p>
    <w:p w14:paraId="5157766F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23677464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36C3B38" w14:textId="546211F3" w:rsidR="00984774" w:rsidRPr="00F212D0" w:rsidRDefault="00984774" w:rsidP="00F212D0">
      <w:pPr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Pr="00F212D0">
        <w:rPr>
          <w:rFonts w:ascii="Palatino Linotype" w:hAnsi="Palatino Linotype"/>
          <w:snapToGrid w:val="0"/>
          <w:sz w:val="20"/>
          <w:szCs w:val="20"/>
        </w:rPr>
        <w:t>______________</w:t>
      </w:r>
    </w:p>
    <w:p w14:paraId="789CBF23" w14:textId="77777777" w:rsidR="00F212D0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nato/a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 a ______________________________________________________________</w:t>
      </w:r>
    </w:p>
    <w:p w14:paraId="17EA1A55" w14:textId="305DAC69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nella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14:paraId="0B00EA9A" w14:textId="10967564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della Compagnia Assicurativa/Banca 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</w:t>
      </w:r>
    </w:p>
    <w:p w14:paraId="3D34C081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2BC9F54C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14:paraId="7DD435AE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4331709" w14:textId="589B7E3F" w:rsidR="00984774" w:rsidRPr="0028517B" w:rsidRDefault="00984774" w:rsidP="00420496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  <w:r w:rsidRPr="0028517B">
        <w:rPr>
          <w:rFonts w:ascii="Palatino Linotype" w:hAnsi="Palatino Linotype"/>
          <w:snapToGrid w:val="0"/>
          <w:sz w:val="20"/>
        </w:rPr>
        <w:t>ai sensi dell’art. 93, comma 8</w:t>
      </w:r>
      <w:r w:rsidR="008A7BD6">
        <w:rPr>
          <w:rFonts w:ascii="Palatino Linotype" w:hAnsi="Palatino Linotype"/>
          <w:snapToGrid w:val="0"/>
          <w:sz w:val="20"/>
        </w:rPr>
        <w:t>,</w:t>
      </w:r>
      <w:r w:rsidRPr="0028517B">
        <w:rPr>
          <w:rFonts w:ascii="Palatino Linotype" w:hAnsi="Palatino Linotype"/>
          <w:snapToGrid w:val="0"/>
          <w:sz w:val="20"/>
        </w:rPr>
        <w:t xml:space="preserve"> del D.Lgs. n. 50/2016</w:t>
      </w:r>
      <w:r w:rsidR="008A7BD6">
        <w:rPr>
          <w:rFonts w:ascii="Palatino Linotype" w:hAnsi="Palatino Linotype"/>
          <w:snapToGrid w:val="0"/>
          <w:sz w:val="20"/>
        </w:rPr>
        <w:t xml:space="preserve"> e s.m.i.</w:t>
      </w:r>
      <w:r w:rsidRPr="0028517B">
        <w:rPr>
          <w:rFonts w:ascii="Palatino Linotype" w:hAnsi="Palatino Linotype"/>
          <w:snapToGrid w:val="0"/>
          <w:sz w:val="20"/>
        </w:rPr>
        <w:t>, a rilasciare la garanzia fideiussoria per l’esecuzione del contratto di cui all’art. 103</w:t>
      </w:r>
      <w:r w:rsidR="008A7BD6">
        <w:rPr>
          <w:rFonts w:ascii="Palatino Linotype" w:hAnsi="Palatino Linotype"/>
          <w:snapToGrid w:val="0"/>
          <w:sz w:val="20"/>
        </w:rPr>
        <w:t xml:space="preserve">, comma 9, </w:t>
      </w:r>
      <w:r w:rsidRPr="0028517B">
        <w:rPr>
          <w:rFonts w:ascii="Palatino Linotype" w:hAnsi="Palatino Linotype"/>
          <w:snapToGrid w:val="0"/>
          <w:sz w:val="20"/>
        </w:rPr>
        <w:t>del D.Lgs. n. 50/2016</w:t>
      </w:r>
      <w:r w:rsidR="008A7BD6">
        <w:rPr>
          <w:rFonts w:ascii="Palatino Linotype" w:hAnsi="Palatino Linotype"/>
          <w:snapToGrid w:val="0"/>
          <w:sz w:val="20"/>
        </w:rPr>
        <w:t xml:space="preserve"> e s.m.i.</w:t>
      </w:r>
      <w:r w:rsidRPr="0028517B">
        <w:rPr>
          <w:rFonts w:ascii="Palatino Linotype" w:hAnsi="Palatino Linotype"/>
          <w:snapToGrid w:val="0"/>
          <w:sz w:val="20"/>
        </w:rPr>
        <w:t xml:space="preserve">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</w:t>
      </w:r>
      <w:r w:rsidR="008A7BD6">
        <w:rPr>
          <w:rFonts w:ascii="Palatino Linotype" w:hAnsi="Palatino Linotype"/>
          <w:snapToGrid w:val="0"/>
          <w:sz w:val="20"/>
        </w:rPr>
        <w:t>l’operatore economico____</w:t>
      </w:r>
      <w:r w:rsidRPr="0028517B">
        <w:rPr>
          <w:rFonts w:ascii="Palatino Linotype" w:hAnsi="Palatino Linotype"/>
          <w:snapToGrid w:val="0"/>
          <w:sz w:val="20"/>
        </w:rPr>
        <w:t>_________________________________</w:t>
      </w:r>
      <w:r w:rsidR="008A7BD6">
        <w:rPr>
          <w:rFonts w:ascii="Palatino Linotype" w:hAnsi="Palatino Linotype"/>
          <w:snapToGrid w:val="0"/>
          <w:sz w:val="20"/>
        </w:rPr>
        <w:t>___</w:t>
      </w:r>
      <w:r w:rsidRPr="0028517B">
        <w:rPr>
          <w:rFonts w:ascii="Palatino Linotype" w:hAnsi="Palatino Linotype"/>
          <w:snapToGrid w:val="0"/>
          <w:sz w:val="20"/>
        </w:rPr>
        <w:t>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  <w:r w:rsidR="008A7BD6">
        <w:rPr>
          <w:rFonts w:ascii="Palatino Linotype" w:hAnsi="Palatino Linotype"/>
          <w:snapToGrid w:val="0"/>
          <w:sz w:val="20"/>
        </w:rPr>
        <w:t>.</w:t>
      </w:r>
    </w:p>
    <w:p w14:paraId="40A5658E" w14:textId="77777777"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770783FD" w14:textId="77777777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Data ______________</w:t>
      </w:r>
    </w:p>
    <w:p w14:paraId="765F8B4D" w14:textId="77777777"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In fede</w:t>
      </w:r>
    </w:p>
    <w:p w14:paraId="4A6FF5B1" w14:textId="77777777" w:rsidR="00984774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IL DICHIARANTE</w:t>
      </w:r>
    </w:p>
    <w:p w14:paraId="443176B8" w14:textId="77777777"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</w:p>
    <w:p w14:paraId="38A44E81" w14:textId="77777777" w:rsidR="00984774" w:rsidRPr="0028517B" w:rsidRDefault="00984774" w:rsidP="00984774">
      <w:pPr>
        <w:spacing w:after="80"/>
        <w:ind w:left="5664"/>
        <w:jc w:val="center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</w:t>
      </w:r>
    </w:p>
    <w:p w14:paraId="66559C13" w14:textId="69906FA4" w:rsidR="00EF1477" w:rsidRDefault="00EF1477" w:rsidP="00984774">
      <w:pPr>
        <w:rPr>
          <w:rFonts w:ascii="Palatino Linotype" w:hAnsi="Palatino Linotype" w:cs="Arial"/>
          <w:i/>
          <w:iCs/>
          <w:sz w:val="20"/>
          <w:szCs w:val="20"/>
        </w:rPr>
      </w:pP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BEFEB" w14:textId="77777777" w:rsidR="00190086" w:rsidRDefault="00190086" w:rsidP="00AC4270">
      <w:r>
        <w:separator/>
      </w:r>
    </w:p>
  </w:endnote>
  <w:endnote w:type="continuationSeparator" w:id="0">
    <w:p w14:paraId="4DCE78D6" w14:textId="77777777" w:rsidR="00190086" w:rsidRDefault="00190086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8FF3" w14:textId="77777777" w:rsidR="00620659" w:rsidRDefault="00620659" w:rsidP="0062065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aperta per l’affidamento del servizio di pulizia, smaltimento rifiuti, derattizzazione,</w:t>
    </w:r>
  </w:p>
  <w:p w14:paraId="17393219" w14:textId="77777777" w:rsidR="00620659" w:rsidRDefault="00620659" w:rsidP="0062065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disinfestazione e disinfezione degli uffici della Regione Basilicata, degli uffici </w:t>
    </w:r>
  </w:p>
  <w:p w14:paraId="0843B43D" w14:textId="77777777" w:rsidR="00620659" w:rsidRDefault="00620659" w:rsidP="0062065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 Consiglio Regionale della Basilicata e degli uffici del Comune di Matera</w:t>
    </w:r>
  </w:p>
  <w:p w14:paraId="14799823" w14:textId="77777777" w:rsidR="00EF1477" w:rsidRPr="0070043C" w:rsidRDefault="00EF1477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30FF1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30FF1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5ECB" w14:textId="77777777" w:rsidR="00620659" w:rsidRDefault="00620659" w:rsidP="0062065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aperta per l’affidamento del servizio di pulizia, smaltimento rifiuti, derattizzazione,</w:t>
    </w:r>
  </w:p>
  <w:p w14:paraId="03936824" w14:textId="77777777" w:rsidR="00620659" w:rsidRDefault="00620659" w:rsidP="0062065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disinfestazione e disinfezione degli uffici della Regione Basilicata, degli uffici </w:t>
    </w:r>
  </w:p>
  <w:p w14:paraId="490EF11D" w14:textId="77777777" w:rsidR="00620659" w:rsidRDefault="00620659" w:rsidP="0062065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 Consiglio Regionale della Basilicata e degli uffici del Comune di Matera</w:t>
    </w:r>
  </w:p>
  <w:p w14:paraId="717C2710" w14:textId="427A515F" w:rsidR="007C41D1" w:rsidRPr="0070043C" w:rsidRDefault="00EF1477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30FF1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30FF1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C2D28" w14:textId="77777777" w:rsidR="00190086" w:rsidRDefault="00190086" w:rsidP="00AC4270">
      <w:r>
        <w:separator/>
      </w:r>
    </w:p>
  </w:footnote>
  <w:footnote w:type="continuationSeparator" w:id="0">
    <w:p w14:paraId="342A20AE" w14:textId="77777777" w:rsidR="00190086" w:rsidRDefault="00190086" w:rsidP="00AC4270">
      <w:r>
        <w:continuationSeparator/>
      </w:r>
    </w:p>
  </w:footnote>
  <w:footnote w:id="1">
    <w:p w14:paraId="126486A7" w14:textId="77777777"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0086"/>
    <w:rsid w:val="00192AF3"/>
    <w:rsid w:val="00196CFA"/>
    <w:rsid w:val="001A25E4"/>
    <w:rsid w:val="001A4E9A"/>
    <w:rsid w:val="001A5DA9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A3E"/>
    <w:rsid w:val="00337E6C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5800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9F6A6E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0FF1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515A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0CAD-985A-4142-A712-CD49D8B1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12</cp:revision>
  <cp:lastPrinted>2017-04-21T06:50:00Z</cp:lastPrinted>
  <dcterms:created xsi:type="dcterms:W3CDTF">2017-04-24T06:28:00Z</dcterms:created>
  <dcterms:modified xsi:type="dcterms:W3CDTF">2017-08-01T08:50:00Z</dcterms:modified>
</cp:coreProperties>
</file>