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30" w:rsidRDefault="00665230" w:rsidP="00665230">
      <w:pPr>
        <w:pStyle w:val="avviso"/>
      </w:pPr>
    </w:p>
    <w:p w:rsidR="00665230" w:rsidRDefault="00665230" w:rsidP="00665230">
      <w:pPr>
        <w:pStyle w:val="avviso"/>
      </w:pPr>
    </w:p>
    <w:p w:rsidR="0035271C" w:rsidRPr="00420E6A" w:rsidRDefault="001416B0" w:rsidP="0035271C">
      <w:pPr>
        <w:pStyle w:val="avviso"/>
      </w:pPr>
      <w:r>
        <w:t xml:space="preserve">GARA EUROPEA A </w:t>
      </w:r>
      <w:r w:rsidR="0035271C" w:rsidRPr="0073734B">
        <w:t xml:space="preserve">PROCEDURA APERTA </w:t>
      </w:r>
      <w:r w:rsidR="0035271C">
        <w:t xml:space="preserve">TELEMATICA </w:t>
      </w:r>
      <w:r w:rsidR="0035271C" w:rsidRPr="0073734B">
        <w:t>PER L’AFFIDAMENTO DEI SERVIZI DI MANUTENZIONE E TARATURA DELLE APPARECCHIATURE DELL’AGENZIA REGIONALE PER LA PROTEZIONE DELL’AMBIENTE DELLA BASILICATA (ARPAB)</w:t>
      </w:r>
    </w:p>
    <w:p w:rsidR="0035271C" w:rsidRDefault="0035271C" w:rsidP="0035271C">
      <w:pPr>
        <w:pStyle w:val="avviso"/>
      </w:pPr>
    </w:p>
    <w:p w:rsidR="0035271C" w:rsidRPr="007A22DB" w:rsidRDefault="0035271C" w:rsidP="0035271C">
      <w:pPr>
        <w:pStyle w:val="avviso"/>
        <w:rPr>
          <w:sz w:val="20"/>
          <w:szCs w:val="20"/>
        </w:rPr>
      </w:pPr>
      <w:r>
        <w:t xml:space="preserve">SIMOG </w:t>
      </w:r>
      <w:r w:rsidRPr="007A22DB">
        <w:t xml:space="preserve">n. </w:t>
      </w:r>
      <w:r w:rsidR="00D97D34">
        <w:t>7235691</w:t>
      </w:r>
    </w:p>
    <w:p w:rsidR="00665230" w:rsidRDefault="00665230" w:rsidP="00665230">
      <w:pPr>
        <w:rPr>
          <w:rFonts w:eastAsia="Times New Roman"/>
          <w:u w:val="single"/>
        </w:rPr>
      </w:pPr>
    </w:p>
    <w:p w:rsidR="00665230" w:rsidRPr="00665230" w:rsidRDefault="00665230" w:rsidP="00665230">
      <w:pPr>
        <w:jc w:val="right"/>
        <w:rPr>
          <w:rFonts w:ascii="Calibri" w:hAnsi="Calibri" w:cs="Arial"/>
          <w:b/>
          <w:bCs/>
          <w:i/>
          <w:color w:val="000000"/>
          <w:sz w:val="28"/>
          <w:szCs w:val="28"/>
          <w:u w:val="single"/>
          <w:lang w:eastAsia="en-US"/>
        </w:rPr>
      </w:pPr>
      <w:r w:rsidRPr="00665230">
        <w:rPr>
          <w:rFonts w:ascii="Calibri" w:hAnsi="Calibri" w:cs="Arial"/>
          <w:b/>
          <w:bCs/>
          <w:i/>
          <w:color w:val="000000"/>
          <w:sz w:val="28"/>
          <w:szCs w:val="28"/>
          <w:u w:val="single"/>
          <w:lang w:eastAsia="en-US"/>
        </w:rPr>
        <w:t xml:space="preserve">Allegato </w:t>
      </w:r>
      <w:r w:rsidR="001416B0">
        <w:rPr>
          <w:rFonts w:ascii="Calibri" w:hAnsi="Calibri" w:cs="Arial"/>
          <w:b/>
          <w:bCs/>
          <w:i/>
          <w:color w:val="000000"/>
          <w:sz w:val="28"/>
          <w:szCs w:val="28"/>
          <w:u w:val="single"/>
          <w:lang w:eastAsia="en-US"/>
        </w:rPr>
        <w:t>3</w:t>
      </w:r>
      <w:r>
        <w:rPr>
          <w:rFonts w:ascii="Calibri" w:hAnsi="Calibri" w:cs="Arial"/>
          <w:b/>
          <w:bCs/>
          <w:i/>
          <w:color w:val="000000"/>
          <w:sz w:val="28"/>
          <w:szCs w:val="28"/>
          <w:u w:val="single"/>
          <w:lang w:eastAsia="en-US"/>
        </w:rPr>
        <w:t>b</w:t>
      </w:r>
    </w:p>
    <w:p w:rsidR="00665230" w:rsidRDefault="00665230" w:rsidP="00665230"/>
    <w:p w:rsidR="00665230" w:rsidRDefault="00665230" w:rsidP="00665230"/>
    <w:p w:rsidR="00665230" w:rsidRDefault="00665230" w:rsidP="00665230"/>
    <w:p w:rsidR="00665230" w:rsidRDefault="00665230" w:rsidP="00665230"/>
    <w:p w:rsidR="00064286" w:rsidRDefault="00064286" w:rsidP="00665230">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DOCUMENTO DI GARA UNICO EUROPEO</w:t>
      </w:r>
    </w:p>
    <w:p w:rsidR="00665230" w:rsidRPr="00665230" w:rsidRDefault="00064286" w:rsidP="00665230">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(D.G.U.E.)</w:t>
      </w:r>
    </w:p>
    <w:p w:rsidR="00665230" w:rsidRDefault="00665230">
      <w:pPr>
        <w:pStyle w:val="ChapterTitle"/>
        <w:spacing w:before="0" w:after="0"/>
        <w:jc w:val="both"/>
        <w:rPr>
          <w:sz w:val="18"/>
          <w:szCs w:val="18"/>
        </w:rPr>
      </w:pPr>
    </w:p>
    <w:p w:rsidR="00A23B3E" w:rsidRDefault="00665230">
      <w:pPr>
        <w:pStyle w:val="ChapterTitle"/>
        <w:spacing w:before="0" w:after="0"/>
        <w:jc w:val="both"/>
      </w:pPr>
      <w:r>
        <w:rPr>
          <w:sz w:val="18"/>
          <w:szCs w:val="18"/>
        </w:rPr>
        <w:br w:type="page"/>
      </w:r>
      <w:r w:rsidR="00A23B3E">
        <w:rPr>
          <w:sz w:val="18"/>
          <w:szCs w:val="18"/>
        </w:rPr>
        <w:lastRenderedPageBreak/>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w:t>
      </w:r>
      <w:r w:rsidR="00BD46E5" w:rsidRPr="00BD46E5">
        <w:rPr>
          <w:rFonts w:ascii="Arial" w:hAnsi="Arial" w:cs="Arial"/>
          <w:b/>
          <w:sz w:val="18"/>
          <w:szCs w:val="18"/>
        </w:rPr>
        <w:t>S211</w:t>
      </w:r>
      <w:r>
        <w:rPr>
          <w:rFonts w:ascii="Arial" w:hAnsi="Arial" w:cs="Arial"/>
          <w:b/>
          <w:sz w:val="15"/>
          <w:szCs w:val="15"/>
        </w:rPr>
        <w:t xml:space="preserve">, data </w:t>
      </w:r>
      <w:r w:rsidR="00BD46E5" w:rsidRPr="00BD46E5">
        <w:rPr>
          <w:rFonts w:ascii="Arial" w:hAnsi="Arial" w:cs="Arial"/>
          <w:b/>
          <w:sz w:val="18"/>
          <w:szCs w:val="18"/>
        </w:rPr>
        <w:t>02/11/2018</w:t>
      </w:r>
      <w:r>
        <w:rPr>
          <w:rFonts w:ascii="Arial" w:hAnsi="Arial" w:cs="Arial"/>
          <w:b/>
          <w:sz w:val="15"/>
          <w:szCs w:val="15"/>
        </w:rPr>
        <w:t xml:space="preserve">,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rsidR="00BD46E5" w:rsidRPr="00BD46E5">
        <w:rPr>
          <w:rFonts w:ascii="Arial" w:hAnsi="Arial" w:cs="Arial"/>
          <w:b/>
          <w:sz w:val="18"/>
          <w:szCs w:val="18"/>
        </w:rPr>
        <w:t>2018/S 211-482700</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F7F23">
        <w:tc>
          <w:tcPr>
            <w:tcW w:w="4644" w:type="dxa"/>
            <w:tcBorders>
              <w:top w:val="single" w:sz="4" w:space="0" w:color="00000A"/>
              <w:left w:val="single" w:sz="4" w:space="0" w:color="00000A"/>
              <w:right w:val="single" w:sz="4" w:space="0" w:color="00000A"/>
            </w:tcBorders>
            <w:shd w:val="clear" w:color="auto" w:fill="FFFFFF"/>
          </w:tcPr>
          <w:p w:rsidR="00A23B3E" w:rsidRPr="00AF7F23" w:rsidRDefault="00AF7F23">
            <w:pPr>
              <w:rPr>
                <w:rFonts w:ascii="Arial" w:hAnsi="Arial" w:cs="Arial"/>
                <w:color w:val="000000"/>
                <w:sz w:val="14"/>
                <w:szCs w:val="14"/>
              </w:rPr>
            </w:pPr>
            <w:r>
              <w:rPr>
                <w:rFonts w:ascii="Arial" w:hAnsi="Arial" w:cs="Arial"/>
                <w:color w:val="000000"/>
                <w:sz w:val="14"/>
                <w:szCs w:val="14"/>
              </w:rPr>
              <w:t>Nome:</w:t>
            </w:r>
          </w:p>
        </w:tc>
        <w:tc>
          <w:tcPr>
            <w:tcW w:w="4644" w:type="dxa"/>
            <w:tcBorders>
              <w:top w:val="single" w:sz="4" w:space="0" w:color="00000A"/>
              <w:left w:val="single" w:sz="4" w:space="0" w:color="00000A"/>
              <w:right w:val="single" w:sz="4" w:space="0" w:color="00000A"/>
            </w:tcBorders>
            <w:shd w:val="clear" w:color="auto" w:fill="FFFFFF"/>
          </w:tcPr>
          <w:p w:rsidR="00A23B3E" w:rsidRPr="00AF7F23" w:rsidRDefault="00AF7F23" w:rsidP="00AF7F23">
            <w:pPr>
              <w:spacing w:after="0"/>
              <w:rPr>
                <w:rFonts w:ascii="Arial" w:hAnsi="Arial" w:cs="Arial"/>
                <w:b/>
                <w:color w:val="000000"/>
                <w:sz w:val="14"/>
                <w:szCs w:val="14"/>
              </w:rPr>
            </w:pPr>
            <w:r w:rsidRPr="00AF7F23">
              <w:rPr>
                <w:rFonts w:ascii="Arial" w:hAnsi="Arial" w:cs="Arial"/>
                <w:b/>
                <w:color w:val="000000"/>
                <w:sz w:val="14"/>
                <w:szCs w:val="14"/>
              </w:rPr>
              <w:t>STAZIONE UNICA APPALTANTE - REGIONE BASILICATA</w:t>
            </w:r>
          </w:p>
          <w:p w:rsidR="00A23B3E" w:rsidRPr="00AF7F23" w:rsidRDefault="00AF7F23" w:rsidP="00BF19BE">
            <w:pPr>
              <w:spacing w:before="0"/>
              <w:rPr>
                <w:rFonts w:ascii="Arial" w:hAnsi="Arial" w:cs="Arial"/>
                <w:color w:val="000000"/>
                <w:sz w:val="14"/>
                <w:szCs w:val="14"/>
              </w:rPr>
            </w:pPr>
            <w:r w:rsidRPr="00AF7F23">
              <w:rPr>
                <w:rFonts w:ascii="Arial" w:hAnsi="Arial" w:cs="Arial"/>
                <w:b/>
                <w:color w:val="000000"/>
                <w:sz w:val="14"/>
                <w:szCs w:val="14"/>
              </w:rPr>
              <w:t xml:space="preserve">Ufficio </w:t>
            </w:r>
            <w:r w:rsidR="00BF19BE">
              <w:rPr>
                <w:rFonts w:ascii="Arial" w:hAnsi="Arial" w:cs="Arial"/>
                <w:b/>
                <w:color w:val="000000"/>
                <w:sz w:val="14"/>
                <w:szCs w:val="14"/>
              </w:rPr>
              <w:t>Appalti di Servizi e Forniture</w:t>
            </w:r>
          </w:p>
        </w:tc>
      </w:tr>
      <w:tr w:rsidR="00AF7F23" w:rsidTr="00AF7F23">
        <w:tc>
          <w:tcPr>
            <w:tcW w:w="4644" w:type="dxa"/>
            <w:tcBorders>
              <w:left w:val="single" w:sz="4" w:space="0" w:color="00000A"/>
              <w:bottom w:val="single" w:sz="4" w:space="0" w:color="00000A"/>
              <w:right w:val="single" w:sz="4" w:space="0" w:color="00000A"/>
            </w:tcBorders>
            <w:shd w:val="clear" w:color="auto" w:fill="FFFFFF"/>
          </w:tcPr>
          <w:p w:rsidR="00AF7F23" w:rsidRDefault="00AF7F23">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rsidR="00AF7F23" w:rsidRDefault="00AF7F23">
            <w:pPr>
              <w:rPr>
                <w:rFonts w:ascii="Arial" w:hAnsi="Arial" w:cs="Arial"/>
                <w:b/>
                <w:sz w:val="14"/>
                <w:szCs w:val="14"/>
              </w:rPr>
            </w:pPr>
            <w:r w:rsidRPr="00AF7F23">
              <w:rPr>
                <w:rFonts w:ascii="Arial" w:hAnsi="Arial" w:cs="Arial"/>
                <w:b/>
                <w:sz w:val="14"/>
                <w:szCs w:val="14"/>
              </w:rPr>
              <w:t>80002950766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F7F23">
            <w:pPr>
              <w:spacing w:before="0" w:after="0"/>
            </w:pPr>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F23" w:rsidRDefault="001416B0" w:rsidP="00AF7F23">
            <w:pPr>
              <w:spacing w:before="0" w:after="0"/>
              <w:rPr>
                <w:b/>
              </w:rPr>
            </w:pPr>
            <w:r>
              <w:rPr>
                <w:rFonts w:ascii="Arial" w:hAnsi="Arial" w:cs="Arial"/>
                <w:b/>
                <w:sz w:val="14"/>
                <w:szCs w:val="14"/>
              </w:rPr>
              <w:t xml:space="preserve">GARA EUROPEA A </w:t>
            </w:r>
            <w:r w:rsidR="00657777" w:rsidRPr="00657777">
              <w:rPr>
                <w:rFonts w:ascii="Arial" w:hAnsi="Arial" w:cs="Arial"/>
                <w:b/>
                <w:sz w:val="14"/>
                <w:szCs w:val="14"/>
              </w:rPr>
              <w:t>PROCEDURA APERTA TELEMATICA PER L’AFFIDAMENTO DEI SERVIZI DI MANUTENZIONE E TARATURA DELLE APPARECCHIATURE DELL’AGENZIA REGIONALE PER LA PROTEZIONE DELL’AMBIENTE DELLA BASILICATA (ARPAB)</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F7F23">
            <w:pPr>
              <w:spacing w:before="0" w:after="0"/>
            </w:pPr>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334AF">
            <w:pPr>
              <w:spacing w:before="0" w:after="0"/>
            </w:pPr>
            <w:r>
              <w:rPr>
                <w:rFonts w:ascii="Arial" w:hAnsi="Arial" w:cs="Arial"/>
                <w:sz w:val="14"/>
                <w:szCs w:val="14"/>
              </w:rPr>
              <w:t>[</w:t>
            </w:r>
            <w:r w:rsidR="005334AF" w:rsidRPr="005334AF">
              <w:rPr>
                <w:rFonts w:ascii="Arial" w:hAnsi="Arial" w:cs="Arial"/>
                <w:b/>
                <w:sz w:val="14"/>
                <w:szCs w:val="14"/>
              </w:rPr>
              <w:t>G00189</w:t>
            </w:r>
            <w:r>
              <w:rPr>
                <w:rFonts w:ascii="Arial" w:hAnsi="Arial" w:cs="Arial"/>
                <w:sz w:val="14"/>
                <w:szCs w:val="14"/>
              </w:rPr>
              <w:t>]</w:t>
            </w:r>
          </w:p>
        </w:tc>
      </w:tr>
      <w:tr w:rsidR="00657777" w:rsidTr="00657777">
        <w:trPr>
          <w:trHeight w:val="22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7777" w:rsidRDefault="00657777" w:rsidP="00634460">
            <w:pPr>
              <w:spacing w:before="0" w:after="0"/>
              <w:contextualSpacing/>
              <w:rPr>
                <w:rFonts w:ascii="Arial" w:hAnsi="Arial" w:cs="Arial"/>
                <w:color w:val="000000"/>
                <w:sz w:val="14"/>
                <w:szCs w:val="14"/>
              </w:rPr>
            </w:pPr>
            <w:r>
              <w:rPr>
                <w:rFonts w:ascii="Arial" w:hAnsi="Arial" w:cs="Arial"/>
                <w:color w:val="000000"/>
                <w:sz w:val="14"/>
                <w:szCs w:val="14"/>
              </w:rPr>
              <w:t>CIG Lotto 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7777" w:rsidRPr="00BD46E5" w:rsidRDefault="00BD46E5" w:rsidP="00EE2413">
            <w:pPr>
              <w:spacing w:before="0" w:after="0"/>
              <w:contextualSpacing/>
              <w:rPr>
                <w:rFonts w:ascii="Arial" w:hAnsi="Arial" w:cs="Arial"/>
                <w:b/>
                <w:color w:val="000000"/>
                <w:sz w:val="15"/>
                <w:szCs w:val="15"/>
              </w:rPr>
            </w:pPr>
            <w:r w:rsidRPr="00BD46E5">
              <w:rPr>
                <w:rFonts w:ascii="Arial" w:hAnsi="Arial" w:cs="Arial"/>
                <w:b/>
                <w:color w:val="000000"/>
                <w:sz w:val="15"/>
                <w:szCs w:val="15"/>
              </w:rPr>
              <w:t>7671762A45</w:t>
            </w:r>
          </w:p>
        </w:tc>
      </w:tr>
      <w:tr w:rsidR="00665230" w:rsidTr="00657777">
        <w:trPr>
          <w:trHeight w:val="22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65230" w:rsidRPr="003A443E" w:rsidRDefault="00657777" w:rsidP="00634460">
            <w:pPr>
              <w:spacing w:before="0" w:after="0"/>
              <w:contextualSpacing/>
              <w:rPr>
                <w:rFonts w:ascii="Arial" w:hAnsi="Arial" w:cs="Arial"/>
                <w:color w:val="000000"/>
                <w:sz w:val="14"/>
                <w:szCs w:val="14"/>
              </w:rPr>
            </w:pPr>
            <w:r>
              <w:rPr>
                <w:rFonts w:ascii="Arial" w:hAnsi="Arial" w:cs="Arial"/>
                <w:color w:val="000000"/>
                <w:sz w:val="14"/>
                <w:szCs w:val="14"/>
              </w:rPr>
              <w:t>CIG Lotto 2</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4460" w:rsidRPr="00BD46E5" w:rsidRDefault="00BD46E5" w:rsidP="00634460">
            <w:pPr>
              <w:spacing w:before="0" w:after="0"/>
              <w:contextualSpacing/>
              <w:rPr>
                <w:rFonts w:ascii="Arial" w:hAnsi="Arial" w:cs="Arial"/>
                <w:b/>
                <w:color w:val="000000"/>
                <w:sz w:val="15"/>
                <w:szCs w:val="15"/>
              </w:rPr>
            </w:pPr>
            <w:r w:rsidRPr="00BD46E5">
              <w:rPr>
                <w:rFonts w:ascii="Arial" w:hAnsi="Arial" w:cs="Arial"/>
                <w:b/>
                <w:color w:val="000000"/>
                <w:sz w:val="15"/>
                <w:szCs w:val="15"/>
              </w:rPr>
              <w:t>7671772288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4AF" w:rsidRDefault="00A23B3E">
            <w:pPr>
              <w:rPr>
                <w:rFonts w:ascii="Arial" w:hAnsi="Arial" w:cs="Arial"/>
                <w:b/>
                <w:color w:val="000000"/>
                <w:sz w:val="16"/>
                <w:szCs w:val="16"/>
              </w:rPr>
            </w:pPr>
            <w:r w:rsidRPr="005334AF">
              <w:rPr>
                <w:rFonts w:ascii="Arial" w:hAnsi="Arial" w:cs="Arial"/>
                <w:b/>
                <w:color w:val="000000"/>
                <w:sz w:val="16"/>
                <w:szCs w:val="16"/>
              </w:rPr>
              <w:t>[</w:t>
            </w:r>
            <w:r w:rsidR="005334AF" w:rsidRPr="005334AF">
              <w:rPr>
                <w:rFonts w:ascii="Arial" w:hAnsi="Arial" w:cs="Arial"/>
                <w:b/>
                <w:color w:val="000000"/>
                <w:sz w:val="16"/>
                <w:szCs w:val="16"/>
              </w:rPr>
              <w:t>H31H16000030008</w:t>
            </w:r>
            <w:r w:rsidRPr="005334AF">
              <w:rPr>
                <w:rFonts w:ascii="Arial" w:hAnsi="Arial" w:cs="Arial"/>
                <w:b/>
                <w:color w:val="000000"/>
                <w:sz w:val="16"/>
                <w:szCs w:val="16"/>
              </w:rPr>
              <w:t xml:space="preserve">] </w:t>
            </w:r>
            <w:bookmarkStart w:id="0" w:name="_GoBack"/>
            <w:bookmarkEnd w:id="0"/>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7"/>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3" w:hAnsi="Arial" w:cs="Arial"/>
                <w:color w:val="000000"/>
                <w:sz w:val="14"/>
                <w:szCs w:val="14"/>
                <w:u w:val="none"/>
              </w:rPr>
              <w:t>articolo 17 della legge 19 marzo 1990, n. 55</w:t>
            </w:r>
            <w:r w:rsidR="00625142" w:rsidRPr="00121BF6">
              <w:rPr>
                <w:rStyle w:val="Collegamentoipertestuale"/>
                <w:rFonts w:ascii="Arial" w:eastAsia="font34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665230">
      <w:footerReference w:type="default" r:id="rId18"/>
      <w:headerReference w:type="first" r:id="rId19"/>
      <w:pgSz w:w="12240" w:h="15840" w:code="1"/>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7B5" w:rsidRDefault="001927B5">
      <w:pPr>
        <w:spacing w:before="0" w:after="0"/>
      </w:pPr>
      <w:r>
        <w:separator/>
      </w:r>
    </w:p>
  </w:endnote>
  <w:endnote w:type="continuationSeparator" w:id="0">
    <w:p w:rsidR="001927B5" w:rsidRDefault="001927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ont343">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SerifCondense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97D34">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7B5" w:rsidRDefault="001927B5">
      <w:pPr>
        <w:spacing w:before="0" w:after="0"/>
      </w:pPr>
      <w:r>
        <w:separator/>
      </w:r>
    </w:p>
  </w:footnote>
  <w:footnote w:type="continuationSeparator" w:id="0">
    <w:p w:rsidR="001927B5" w:rsidRDefault="001927B5">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71C" w:rsidRPr="0035271C" w:rsidRDefault="0035271C" w:rsidP="0035271C">
    <w:pPr>
      <w:pStyle w:val="Intestazione"/>
      <w:jc w:val="center"/>
      <w:rPr>
        <w:rFonts w:ascii="Calibri" w:hAnsi="Calibri"/>
        <w:i/>
        <w:color w:val="002060"/>
        <w:sz w:val="18"/>
        <w:szCs w:val="18"/>
      </w:rPr>
    </w:pPr>
    <w:r w:rsidRPr="0035271C">
      <w:rPr>
        <w:rFonts w:ascii="Calibri" w:hAnsi="Calibri"/>
        <w:i/>
        <w:color w:val="002060"/>
        <w:sz w:val="18"/>
        <w:szCs w:val="18"/>
      </w:rPr>
      <w:t>REGIONE BASILICATA</w:t>
    </w:r>
  </w:p>
  <w:p w:rsidR="0035271C" w:rsidRPr="0035271C" w:rsidRDefault="0035271C" w:rsidP="0035271C">
    <w:pPr>
      <w:pStyle w:val="Intestazione"/>
      <w:jc w:val="center"/>
      <w:rPr>
        <w:rFonts w:ascii="Calibri" w:hAnsi="Calibri"/>
        <w:b/>
        <w:i/>
        <w:color w:val="002060"/>
        <w:sz w:val="18"/>
        <w:szCs w:val="18"/>
      </w:rPr>
    </w:pPr>
    <w:r w:rsidRPr="0035271C">
      <w:rPr>
        <w:rFonts w:ascii="Calibri" w:hAnsi="Calibri"/>
        <w:b/>
        <w:i/>
        <w:color w:val="002060"/>
        <w:sz w:val="18"/>
        <w:szCs w:val="18"/>
      </w:rPr>
      <w:t>Stazione Unica Appaltante</w:t>
    </w:r>
  </w:p>
  <w:p w:rsidR="00665230" w:rsidRPr="0035271C" w:rsidRDefault="0035271C" w:rsidP="0035271C">
    <w:pPr>
      <w:pStyle w:val="Intestazione"/>
      <w:jc w:val="center"/>
      <w:rPr>
        <w:rFonts w:ascii="Calibri" w:hAnsi="Calibri"/>
      </w:rPr>
    </w:pPr>
    <w:r w:rsidRPr="0035271C">
      <w:rPr>
        <w:rFonts w:ascii="Calibri" w:hAnsi="Calibri"/>
        <w:i/>
        <w:color w:val="002060"/>
        <w:sz w:val="18"/>
        <w:szCs w:val="18"/>
      </w:rPr>
      <w:t xml:space="preserve">Via Vincenzo </w:t>
    </w:r>
    <w:proofErr w:type="spellStart"/>
    <w:r w:rsidRPr="0035271C">
      <w:rPr>
        <w:rFonts w:ascii="Calibri" w:hAnsi="Calibri"/>
        <w:i/>
        <w:color w:val="002060"/>
        <w:sz w:val="18"/>
        <w:szCs w:val="18"/>
      </w:rPr>
      <w:t>Verrastro</w:t>
    </w:r>
    <w:proofErr w:type="spellEnd"/>
    <w:r w:rsidRPr="0035271C">
      <w:rPr>
        <w:rFonts w:ascii="Calibri" w:hAnsi="Calibri"/>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576F3"/>
    <w:rsid w:val="00064286"/>
    <w:rsid w:val="00076DCA"/>
    <w:rsid w:val="000953DC"/>
    <w:rsid w:val="000A7B33"/>
    <w:rsid w:val="000B5314"/>
    <w:rsid w:val="000E5FBC"/>
    <w:rsid w:val="00121BF6"/>
    <w:rsid w:val="001416B0"/>
    <w:rsid w:val="00172985"/>
    <w:rsid w:val="001752F0"/>
    <w:rsid w:val="001927B5"/>
    <w:rsid w:val="001D3A2B"/>
    <w:rsid w:val="001D56C2"/>
    <w:rsid w:val="001F35A9"/>
    <w:rsid w:val="00270DA2"/>
    <w:rsid w:val="002A21BC"/>
    <w:rsid w:val="002B7E4B"/>
    <w:rsid w:val="002C169E"/>
    <w:rsid w:val="002D50E9"/>
    <w:rsid w:val="002E0379"/>
    <w:rsid w:val="002E43BE"/>
    <w:rsid w:val="00316FAD"/>
    <w:rsid w:val="00350D7E"/>
    <w:rsid w:val="0035271C"/>
    <w:rsid w:val="0036728A"/>
    <w:rsid w:val="00384132"/>
    <w:rsid w:val="00392195"/>
    <w:rsid w:val="003A443E"/>
    <w:rsid w:val="003B3636"/>
    <w:rsid w:val="003B6ED0"/>
    <w:rsid w:val="003E60D1"/>
    <w:rsid w:val="003E7810"/>
    <w:rsid w:val="004234D1"/>
    <w:rsid w:val="00516CEA"/>
    <w:rsid w:val="005309A4"/>
    <w:rsid w:val="005334AF"/>
    <w:rsid w:val="0058406C"/>
    <w:rsid w:val="005B3B08"/>
    <w:rsid w:val="005C2F23"/>
    <w:rsid w:val="005C49E6"/>
    <w:rsid w:val="005E2955"/>
    <w:rsid w:val="00625142"/>
    <w:rsid w:val="00634460"/>
    <w:rsid w:val="00635C8F"/>
    <w:rsid w:val="0064014A"/>
    <w:rsid w:val="00657777"/>
    <w:rsid w:val="00665230"/>
    <w:rsid w:val="00686BCB"/>
    <w:rsid w:val="006879D2"/>
    <w:rsid w:val="006A5E21"/>
    <w:rsid w:val="006B430C"/>
    <w:rsid w:val="006B4D39"/>
    <w:rsid w:val="006F3D34"/>
    <w:rsid w:val="00766402"/>
    <w:rsid w:val="007B50B2"/>
    <w:rsid w:val="008154AA"/>
    <w:rsid w:val="00840DC8"/>
    <w:rsid w:val="00850D46"/>
    <w:rsid w:val="0089654F"/>
    <w:rsid w:val="008C734C"/>
    <w:rsid w:val="008E3A62"/>
    <w:rsid w:val="008F12E6"/>
    <w:rsid w:val="00900583"/>
    <w:rsid w:val="00934658"/>
    <w:rsid w:val="009644B4"/>
    <w:rsid w:val="009E204E"/>
    <w:rsid w:val="00A23B3E"/>
    <w:rsid w:val="00A30CBB"/>
    <w:rsid w:val="00A46950"/>
    <w:rsid w:val="00A92626"/>
    <w:rsid w:val="00AA2252"/>
    <w:rsid w:val="00AA5F93"/>
    <w:rsid w:val="00AE5CFF"/>
    <w:rsid w:val="00AF7F23"/>
    <w:rsid w:val="00B32C28"/>
    <w:rsid w:val="00B64AE6"/>
    <w:rsid w:val="00B80BA0"/>
    <w:rsid w:val="00B91406"/>
    <w:rsid w:val="00BA4F12"/>
    <w:rsid w:val="00BB116C"/>
    <w:rsid w:val="00BB639E"/>
    <w:rsid w:val="00BC09F5"/>
    <w:rsid w:val="00BD46E5"/>
    <w:rsid w:val="00BF19BE"/>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73347"/>
    <w:rsid w:val="00D92A41"/>
    <w:rsid w:val="00D93877"/>
    <w:rsid w:val="00D97D34"/>
    <w:rsid w:val="00DA7329"/>
    <w:rsid w:val="00DC1605"/>
    <w:rsid w:val="00DC7FED"/>
    <w:rsid w:val="00DE4996"/>
    <w:rsid w:val="00E0264E"/>
    <w:rsid w:val="00EB216B"/>
    <w:rsid w:val="00EB45DC"/>
    <w:rsid w:val="00EE2413"/>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1F428B"/>
  <w15:docId w15:val="{7E8DF30B-AE0C-C44A-8E77-523078F9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3"/>
      <w:b/>
      <w:bCs/>
      <w:smallCaps/>
      <w:szCs w:val="28"/>
    </w:rPr>
  </w:style>
  <w:style w:type="paragraph" w:styleId="Titolo2">
    <w:name w:val="heading 2"/>
    <w:basedOn w:val="Normale"/>
    <w:qFormat/>
    <w:pPr>
      <w:keepNext/>
      <w:outlineLvl w:val="1"/>
    </w:pPr>
    <w:rPr>
      <w:rFonts w:eastAsia="font343"/>
      <w:b/>
      <w:bCs/>
      <w:szCs w:val="26"/>
    </w:rPr>
  </w:style>
  <w:style w:type="paragraph" w:styleId="Titolo3">
    <w:name w:val="heading 3"/>
    <w:basedOn w:val="Normale"/>
    <w:qFormat/>
    <w:pPr>
      <w:keepNext/>
      <w:outlineLvl w:val="2"/>
    </w:pPr>
    <w:rPr>
      <w:rFonts w:eastAsia="font343"/>
      <w:bCs/>
      <w:i/>
    </w:rPr>
  </w:style>
  <w:style w:type="paragraph" w:styleId="Titolo4">
    <w:name w:val="heading 4"/>
    <w:basedOn w:val="Normale"/>
    <w:qFormat/>
    <w:pPr>
      <w:keepNext/>
      <w:outlineLvl w:val="3"/>
    </w:pPr>
    <w:rPr>
      <w:rFonts w:eastAsia="font34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3" w:hAnsi="Times New Roman" w:cs="Times New Roman"/>
      <w:b/>
      <w:bCs/>
      <w:smallCaps/>
      <w:sz w:val="24"/>
      <w:szCs w:val="28"/>
      <w:lang w:eastAsia="it-IT" w:bidi="it-IT"/>
    </w:rPr>
  </w:style>
  <w:style w:type="character" w:customStyle="1" w:styleId="Titolo2Carattere">
    <w:name w:val="Titolo 2 Carattere"/>
    <w:rPr>
      <w:rFonts w:ascii="Times New Roman" w:eastAsia="font343" w:hAnsi="Times New Roman" w:cs="Times New Roman"/>
      <w:b/>
      <w:bCs/>
      <w:sz w:val="24"/>
      <w:szCs w:val="26"/>
      <w:lang w:eastAsia="it-IT" w:bidi="it-IT"/>
    </w:rPr>
  </w:style>
  <w:style w:type="character" w:customStyle="1" w:styleId="Titolo3Carattere">
    <w:name w:val="Titolo 3 Carattere"/>
    <w:rPr>
      <w:rFonts w:ascii="Times New Roman" w:eastAsia="font343" w:hAnsi="Times New Roman" w:cs="Times New Roman"/>
      <w:bCs/>
      <w:i/>
      <w:sz w:val="24"/>
      <w:lang w:eastAsia="it-IT" w:bidi="it-IT"/>
    </w:rPr>
  </w:style>
  <w:style w:type="character" w:customStyle="1" w:styleId="Titolo4Carattere">
    <w:name w:val="Titolo 4 Carattere"/>
    <w:rPr>
      <w:rFonts w:ascii="Times New Roman" w:eastAsia="font3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665230"/>
    <w:pPr>
      <w:keepNext/>
      <w:suppressAutoHyphens w:val="0"/>
      <w:ind w:left="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6652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54115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C72E-E510-5845-8DB6-A29A4977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6341</Words>
  <Characters>36150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42407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 di Microsoft Office</cp:lastModifiedBy>
  <cp:revision>3</cp:revision>
  <cp:lastPrinted>2017-12-04T12:00:00Z</cp:lastPrinted>
  <dcterms:created xsi:type="dcterms:W3CDTF">2018-10-26T12:04:00Z</dcterms:created>
  <dcterms:modified xsi:type="dcterms:W3CDTF">2018-11-02T11:00:00Z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