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375BE69B" w:rsidR="00534EB8" w:rsidRPr="00906903" w:rsidRDefault="00EC61BE" w:rsidP="00906903">
      <w:pPr>
        <w:jc w:val="right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ALLEGATO 1</w:t>
      </w:r>
    </w:p>
    <w:p w14:paraId="708918EC" w14:textId="05AFDEA2" w:rsidR="00800DF4" w:rsidRDefault="00800DF4" w:rsidP="00800DF4">
      <w:pPr>
        <w:jc w:val="center"/>
        <w:outlineLvl w:val="0"/>
        <w:rPr>
          <w:sz w:val="22"/>
          <w:szCs w:val="22"/>
        </w:rPr>
      </w:pPr>
      <w:bookmarkStart w:id="0" w:name="_Toc428871109"/>
      <w:bookmarkStart w:id="1" w:name="_Toc432084354"/>
      <w:bookmarkStart w:id="2" w:name="_Toc442357320"/>
    </w:p>
    <w:p w14:paraId="568E12B7" w14:textId="77777777" w:rsidR="00800DF4" w:rsidRPr="00987F8B" w:rsidRDefault="00800DF4" w:rsidP="00800DF4">
      <w:pPr>
        <w:jc w:val="center"/>
        <w:rPr>
          <w:b/>
          <w:sz w:val="22"/>
          <w:szCs w:val="22"/>
        </w:rPr>
      </w:pPr>
    </w:p>
    <w:p w14:paraId="2370CF6C" w14:textId="379B1CCB" w:rsidR="00800DF4" w:rsidRPr="00987F8B" w:rsidRDefault="00D75CF9" w:rsidP="00D75CF9">
      <w:pPr>
        <w:tabs>
          <w:tab w:val="left" w:pos="5290"/>
        </w:tabs>
        <w:ind w:left="180"/>
      </w:pPr>
      <w:r>
        <w:tab/>
      </w:r>
    </w:p>
    <w:p w14:paraId="39D22D03" w14:textId="77777777" w:rsidR="00800DF4" w:rsidRPr="00987F8B" w:rsidRDefault="00800DF4" w:rsidP="00800DF4">
      <w:pPr>
        <w:jc w:val="center"/>
        <w:rPr>
          <w:b/>
        </w:rPr>
      </w:pPr>
    </w:p>
    <w:p w14:paraId="4F15B091" w14:textId="77777777" w:rsidR="00800DF4" w:rsidRPr="00987F8B" w:rsidRDefault="00800DF4" w:rsidP="00800DF4">
      <w:pPr>
        <w:jc w:val="center"/>
        <w:rPr>
          <w:b/>
        </w:rPr>
      </w:pPr>
    </w:p>
    <w:p w14:paraId="03FEDB67" w14:textId="33DFB6A8" w:rsidR="002B7EC7" w:rsidRPr="00D801ED" w:rsidRDefault="002B7EC7" w:rsidP="002B7EC7">
      <w:pPr>
        <w:ind w:left="180"/>
        <w:jc w:val="both"/>
        <w:rPr>
          <w:rFonts w:ascii="Palatino Linotype" w:hAnsi="Palatino Linotype"/>
          <w:b/>
          <w:color w:val="000000"/>
        </w:rPr>
      </w:pPr>
      <w:r w:rsidRPr="00925D80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25D80">
        <w:rPr>
          <w:rFonts w:ascii="Palatino Linotype" w:hAnsi="Palatino Linotype"/>
          <w:b/>
          <w:color w:val="000000"/>
        </w:rPr>
        <w:t>APERTA</w:t>
      </w:r>
      <w:r w:rsidRPr="003D6583">
        <w:rPr>
          <w:rFonts w:ascii="Palatino Linotype" w:hAnsi="Palatino Linotype"/>
          <w:b/>
          <w:color w:val="000000"/>
        </w:rPr>
        <w:t xml:space="preserve"> PER </w:t>
      </w:r>
      <w:r>
        <w:rPr>
          <w:rFonts w:ascii="Palatino Linotype" w:hAnsi="Palatino Linotype"/>
          <w:b/>
          <w:color w:val="000000"/>
        </w:rPr>
        <w:t>LA</w:t>
      </w:r>
      <w:r w:rsidRPr="00D801ED">
        <w:rPr>
          <w:rFonts w:ascii="Palatino Linotype" w:hAnsi="Palatino Linotype"/>
          <w:b/>
          <w:color w:val="000000"/>
        </w:rPr>
        <w:t xml:space="preserve"> FORN</w:t>
      </w:r>
      <w:r w:rsidR="001D5B1A">
        <w:rPr>
          <w:rFonts w:ascii="Palatino Linotype" w:hAnsi="Palatino Linotype"/>
          <w:b/>
          <w:color w:val="000000"/>
        </w:rPr>
        <w:t>ITURA DEI SERVIZI ESSENZIALI DI</w:t>
      </w:r>
      <w:r w:rsidRPr="00D801ED">
        <w:rPr>
          <w:rFonts w:ascii="Palatino Linotype" w:hAnsi="Palatino Linotype"/>
          <w:b/>
          <w:color w:val="000000"/>
        </w:rPr>
        <w:t xml:space="preserve"> CONNETTIVITÀ DELLA GIGARUPAR E DEI RELATIVI SERVIZI</w:t>
      </w:r>
      <w:r>
        <w:rPr>
          <w:rFonts w:ascii="Palatino Linotype" w:hAnsi="Palatino Linotype"/>
          <w:b/>
          <w:color w:val="000000"/>
        </w:rPr>
        <w:t xml:space="preserve"> </w:t>
      </w:r>
      <w:r w:rsidRPr="00D801ED">
        <w:rPr>
          <w:rFonts w:ascii="Palatino Linotype" w:hAnsi="Palatino Linotype"/>
          <w:b/>
          <w:color w:val="000000"/>
        </w:rPr>
        <w:t>TECNICI DI GESTIONE EROGATI DAL CENTRO TECNICO REGIONALE.</w:t>
      </w:r>
    </w:p>
    <w:p w14:paraId="6333BB08" w14:textId="77777777" w:rsidR="002B7EC7" w:rsidRPr="003E3E4F" w:rsidRDefault="002B7EC7" w:rsidP="002B7EC7">
      <w:pPr>
        <w:ind w:left="180"/>
        <w:jc w:val="both"/>
        <w:rPr>
          <w:rFonts w:ascii="Palatino Linotype" w:hAnsi="Palatino Linotype"/>
          <w:i/>
          <w:sz w:val="20"/>
          <w:szCs w:val="20"/>
        </w:rPr>
      </w:pPr>
      <w:r w:rsidRPr="00705E7F">
        <w:rPr>
          <w:rFonts w:ascii="Palatino Linotype" w:hAnsi="Palatino Linotype"/>
          <w:i/>
          <w:sz w:val="20"/>
          <w:szCs w:val="20"/>
        </w:rPr>
        <w:t xml:space="preserve">Direttiva per la tenuta dei rapporti tra gli uffici del Dip.to Stazione Unica Appaltante - Regione Basilicata e gli uffici del Consiglio e degli altri </w:t>
      </w:r>
      <w:proofErr w:type="spellStart"/>
      <w:r w:rsidRPr="00705E7F">
        <w:rPr>
          <w:rFonts w:ascii="Palatino Linotype" w:hAnsi="Palatino Linotype"/>
          <w:i/>
          <w:sz w:val="20"/>
          <w:szCs w:val="20"/>
        </w:rPr>
        <w:t>Dip.ti</w:t>
      </w:r>
      <w:proofErr w:type="spellEnd"/>
      <w:r w:rsidRPr="00705E7F">
        <w:rPr>
          <w:rFonts w:ascii="Palatino Linotype" w:hAnsi="Palatino Linotype"/>
          <w:i/>
          <w:sz w:val="20"/>
          <w:szCs w:val="20"/>
        </w:rPr>
        <w:t xml:space="preserve"> della Giunta nello svolgimento delle attività del Dip.to SUA-RB ex 1° co. dell'art. 32 L.R. 18/2013 e ss.mm. e ii. ed ex combinato disposto art. 9 del D.L. 66/2014 convertito, con </w:t>
      </w:r>
      <w:proofErr w:type="spellStart"/>
      <w:r w:rsidRPr="00705E7F">
        <w:rPr>
          <w:rFonts w:ascii="Palatino Linotype" w:hAnsi="Palatino Linotype"/>
          <w:i/>
          <w:sz w:val="20"/>
          <w:szCs w:val="20"/>
        </w:rPr>
        <w:t>modifcazioni</w:t>
      </w:r>
      <w:proofErr w:type="spellEnd"/>
      <w:r w:rsidRPr="00705E7F">
        <w:rPr>
          <w:rFonts w:ascii="Palatino Linotype" w:hAnsi="Palatino Linotype"/>
          <w:i/>
          <w:sz w:val="20"/>
          <w:szCs w:val="20"/>
        </w:rPr>
        <w:t xml:space="preserve">, nella L. 89/2014, e 3° co. dell'art. 10 della L.R. 26/2014 </w:t>
      </w:r>
      <w:proofErr w:type="spellStart"/>
      <w:r w:rsidRPr="00705E7F">
        <w:rPr>
          <w:rFonts w:ascii="Palatino Linotype" w:hAnsi="Palatino Linotype"/>
          <w:i/>
          <w:sz w:val="20"/>
          <w:szCs w:val="20"/>
        </w:rPr>
        <w:t>s.m</w:t>
      </w:r>
      <w:proofErr w:type="spellEnd"/>
      <w:r w:rsidRPr="00705E7F">
        <w:rPr>
          <w:rFonts w:ascii="Palatino Linotype" w:hAnsi="Palatino Linotype"/>
          <w:i/>
          <w:sz w:val="20"/>
          <w:szCs w:val="20"/>
        </w:rPr>
        <w:t xml:space="preserve">. e i. </w:t>
      </w:r>
      <w:r>
        <w:rPr>
          <w:rFonts w:ascii="Palatino Linotype" w:hAnsi="Palatino Linotype"/>
          <w:i/>
          <w:sz w:val="20"/>
          <w:szCs w:val="20"/>
        </w:rPr>
        <w:t>– Approvata con D.G.R. 164/2017</w:t>
      </w:r>
      <w:r w:rsidRPr="00762F00">
        <w:rPr>
          <w:rFonts w:ascii="Palatino Linotype" w:hAnsi="Palatino Linotype"/>
          <w:i/>
          <w:sz w:val="20"/>
          <w:szCs w:val="20"/>
        </w:rPr>
        <w:t xml:space="preserve"> </w:t>
      </w:r>
    </w:p>
    <w:p w14:paraId="529B2016" w14:textId="77777777" w:rsidR="002B7EC7" w:rsidRDefault="002B7EC7" w:rsidP="002B7EC7">
      <w:pPr>
        <w:tabs>
          <w:tab w:val="left" w:pos="284"/>
          <w:tab w:val="right" w:pos="6480"/>
          <w:tab w:val="left" w:pos="6840"/>
          <w:tab w:val="right" w:pos="8460"/>
        </w:tabs>
        <w:ind w:left="180" w:hanging="38"/>
        <w:jc w:val="both"/>
        <w:rPr>
          <w:rFonts w:ascii="Palatino Linotype" w:hAnsi="Palatino Linotype"/>
          <w:b/>
        </w:rPr>
      </w:pPr>
    </w:p>
    <w:p w14:paraId="242AC156" w14:textId="77777777" w:rsidR="002B7EC7" w:rsidRPr="0031380D" w:rsidRDefault="002B7EC7" w:rsidP="002B7EC7">
      <w:pPr>
        <w:ind w:left="180"/>
        <w:jc w:val="both"/>
        <w:rPr>
          <w:rFonts w:ascii="Palatino Linotype" w:hAnsi="Palatino Linotype"/>
          <w:b/>
        </w:rPr>
      </w:pPr>
      <w:r w:rsidRPr="002A7281">
        <w:rPr>
          <w:rFonts w:ascii="Palatino Linotype" w:hAnsi="Palatino Linotype"/>
          <w:b/>
        </w:rPr>
        <w:t>IMPORTO A BASE D’ASTA:</w:t>
      </w:r>
      <w:r w:rsidRPr="002A7281">
        <w:rPr>
          <w:rFonts w:ascii="Palatino Linotype" w:hAnsi="Palatino Linotype"/>
          <w:b/>
        </w:rPr>
        <w:tab/>
        <w:t xml:space="preserve"> </w:t>
      </w:r>
      <w:r w:rsidRPr="002A7281">
        <w:rPr>
          <w:rFonts w:ascii="Palatino Linotype" w:eastAsia="Tahoma" w:hAnsi="Palatino Linotype"/>
          <w:w w:val="98"/>
        </w:rPr>
        <w:t>€ 3.091.630,00</w:t>
      </w:r>
    </w:p>
    <w:p w14:paraId="1747D5D0" w14:textId="77777777" w:rsidR="002B7EC7" w:rsidRPr="007059B8" w:rsidRDefault="002B7EC7" w:rsidP="002B7EC7">
      <w:pPr>
        <w:jc w:val="both"/>
        <w:rPr>
          <w:rFonts w:ascii="Palatino Linotype" w:hAnsi="Palatino Linotype"/>
          <w:sz w:val="22"/>
          <w:szCs w:val="22"/>
        </w:rPr>
      </w:pPr>
    </w:p>
    <w:p w14:paraId="39E250AC" w14:textId="77777777" w:rsidR="002B7EC7" w:rsidRPr="007059B8" w:rsidRDefault="002B7EC7" w:rsidP="002B7EC7">
      <w:pPr>
        <w:jc w:val="both"/>
        <w:rPr>
          <w:rFonts w:ascii="Palatino Linotype" w:hAnsi="Palatino Linotype"/>
          <w:sz w:val="40"/>
          <w:szCs w:val="40"/>
        </w:rPr>
      </w:pPr>
    </w:p>
    <w:p w14:paraId="3A3DB498" w14:textId="77777777" w:rsidR="002B7EC7" w:rsidRPr="007059B8" w:rsidRDefault="002B7EC7" w:rsidP="002B7EC7">
      <w:pPr>
        <w:jc w:val="both"/>
        <w:rPr>
          <w:rFonts w:ascii="Palatino Linotype" w:hAnsi="Palatino Linotype"/>
          <w:sz w:val="40"/>
          <w:szCs w:val="40"/>
        </w:rPr>
      </w:pPr>
    </w:p>
    <w:p w14:paraId="6C460A73" w14:textId="77777777" w:rsidR="002B7EC7" w:rsidRPr="007059B8" w:rsidRDefault="002B7EC7" w:rsidP="002B7EC7">
      <w:pPr>
        <w:jc w:val="both"/>
        <w:rPr>
          <w:rFonts w:ascii="Palatino Linotype" w:hAnsi="Palatino Linotype"/>
          <w:sz w:val="40"/>
          <w:szCs w:val="40"/>
        </w:rPr>
      </w:pPr>
    </w:p>
    <w:tbl>
      <w:tblPr>
        <w:tblpPr w:leftFromText="141" w:rightFromText="141" w:vertAnchor="text" w:tblpX="708" w:tblpY="1"/>
        <w:tblOverlap w:val="never"/>
        <w:tblW w:w="8236" w:type="dxa"/>
        <w:tblLook w:val="01E0" w:firstRow="1" w:lastRow="1" w:firstColumn="1" w:lastColumn="1" w:noHBand="0" w:noVBand="0"/>
      </w:tblPr>
      <w:tblGrid>
        <w:gridCol w:w="8236"/>
      </w:tblGrid>
      <w:tr w:rsidR="002B7EC7" w:rsidRPr="007059B8" w14:paraId="62AB5083" w14:textId="77777777" w:rsidTr="002B7EC7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11F82A11" w14:textId="77777777" w:rsidR="002B7EC7" w:rsidRPr="00800DF4" w:rsidRDefault="002B7EC7" w:rsidP="002B7EC7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  <w:r w:rsidRPr="00800DF4">
              <w:rPr>
                <w:rFonts w:ascii="Palatino Linotype" w:hAnsi="Palatino Linotype"/>
                <w:b/>
                <w:sz w:val="40"/>
                <w:szCs w:val="40"/>
              </w:rPr>
              <w:t>Schema Domanda di partecipazione</w:t>
            </w:r>
          </w:p>
          <w:p w14:paraId="1F8960EE" w14:textId="77777777" w:rsidR="002B7EC7" w:rsidRPr="007059B8" w:rsidRDefault="002B7EC7" w:rsidP="002B7EC7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737BB964" w14:textId="77777777" w:rsidR="000D3F20" w:rsidRDefault="000D3F20" w:rsidP="000D3F2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Numero Gara SIMOG: 734506</w:t>
            </w:r>
          </w:p>
          <w:p w14:paraId="6C841CEC" w14:textId="77777777" w:rsidR="000D3F20" w:rsidRDefault="000D3F20" w:rsidP="000D3F20">
            <w:pPr>
              <w:jc w:val="center"/>
              <w:rPr>
                <w:rFonts w:ascii="Palatino Linotype" w:hAnsi="Palatino Linotype"/>
                <w:b/>
              </w:rPr>
            </w:pPr>
          </w:p>
          <w:p w14:paraId="287319A3" w14:textId="235683A5" w:rsidR="002B7EC7" w:rsidRPr="007059B8" w:rsidRDefault="000D3F20" w:rsidP="000D3F20">
            <w:pPr>
              <w:spacing w:after="80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  <w:r>
              <w:rPr>
                <w:rFonts w:ascii="Palatino Linotype" w:hAnsi="Palatino Linotype"/>
              </w:rPr>
              <w:t>CUP:</w:t>
            </w:r>
            <w:r>
              <w:t xml:space="preserve"> </w:t>
            </w:r>
            <w:r>
              <w:rPr>
                <w:rFonts w:ascii="Palatino Linotype" w:hAnsi="Palatino Linotype"/>
              </w:rPr>
              <w:t>G39E18000110006 CIG: 7860085B53</w:t>
            </w:r>
            <w:bookmarkStart w:id="3" w:name="_GoBack"/>
            <w:bookmarkEnd w:id="3"/>
          </w:p>
        </w:tc>
      </w:tr>
    </w:tbl>
    <w:tbl>
      <w:tblPr>
        <w:tblW w:w="8236" w:type="dxa"/>
        <w:tblInd w:w="708" w:type="dxa"/>
        <w:tblLook w:val="01E0" w:firstRow="1" w:lastRow="1" w:firstColumn="1" w:lastColumn="1" w:noHBand="0" w:noVBand="0"/>
      </w:tblPr>
      <w:tblGrid>
        <w:gridCol w:w="8236"/>
      </w:tblGrid>
      <w:tr w:rsidR="00800DF4" w:rsidRPr="007059B8" w14:paraId="4539810B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59F5C954" w14:textId="5EE432CF" w:rsidR="00800DF4" w:rsidRPr="007059B8" w:rsidRDefault="002B7EC7" w:rsidP="002B7EC7">
            <w:pPr>
              <w:spacing w:after="160" w:line="259" w:lineRule="auto"/>
              <w:rPr>
                <w:rFonts w:ascii="Palatino Linotype" w:hAnsi="Palatino Linotype"/>
                <w:b/>
                <w:sz w:val="40"/>
                <w:szCs w:val="40"/>
              </w:rPr>
            </w:pPr>
            <w:r>
              <w:rPr>
                <w:rFonts w:ascii="Palatino Linotype" w:hAnsi="Palatino Linotype"/>
                <w:sz w:val="40"/>
                <w:szCs w:val="40"/>
              </w:rPr>
              <w:br w:type="textWrapping" w:clear="all"/>
            </w:r>
          </w:p>
        </w:tc>
      </w:tr>
    </w:tbl>
    <w:p w14:paraId="6C2E65EC" w14:textId="77777777" w:rsidR="00800DF4" w:rsidRPr="007059B8" w:rsidRDefault="00800DF4" w:rsidP="00800DF4">
      <w:pPr>
        <w:jc w:val="both"/>
        <w:rPr>
          <w:rFonts w:ascii="Palatino Linotype" w:hAnsi="Palatino Linotype"/>
          <w:sz w:val="22"/>
          <w:szCs w:val="22"/>
        </w:rPr>
      </w:pPr>
    </w:p>
    <w:p w14:paraId="5737C2D6" w14:textId="77777777" w:rsidR="00AC3964" w:rsidRDefault="00AC3964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13A7133" w14:textId="77777777" w:rsidR="00AC3964" w:rsidRDefault="00AC3964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A1562C2" w14:textId="35290953" w:rsidR="00343A45" w:rsidRDefault="00343A45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5A5D102C" w14:textId="320B20B6" w:rsidR="00AC3964" w:rsidRPr="00C746D0" w:rsidRDefault="00AC3964" w:rsidP="00AC3964">
      <w:pPr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425BC0" wp14:editId="6FC6A093">
                <wp:simplePos x="0" y="0"/>
                <wp:positionH relativeFrom="margin">
                  <wp:align>left</wp:align>
                </wp:positionH>
                <wp:positionV relativeFrom="paragraph">
                  <wp:posOffset>9169</wp:posOffset>
                </wp:positionV>
                <wp:extent cx="657225" cy="70485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BF751" w14:textId="77777777" w:rsidR="00AC3964" w:rsidRPr="006D6541" w:rsidRDefault="00AC3964" w:rsidP="00AC3964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D654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425BC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7pt;width:51.75pt;height:5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">
                <v:textbox>
                  <w:txbxContent>
                    <w:p w14:paraId="221BF751" w14:textId="77777777" w:rsidR="00AC3964" w:rsidRPr="006D6541" w:rsidRDefault="00AC3964" w:rsidP="00AC3964">
                      <w:pPr>
                        <w:spacing w:line="360" w:lineRule="auto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D654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692D04" w14:textId="11DCF39E" w:rsidR="00F82BFE" w:rsidRPr="00F82BFE" w:rsidRDefault="00F82BFE" w:rsidP="00F82BF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>Alla</w:t>
      </w:r>
      <w:r w:rsidRPr="00F82BFE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   </w:t>
      </w:r>
      <w:r w:rsidRPr="00F82BFE">
        <w:rPr>
          <w:rFonts w:ascii="Palatino Linotype" w:hAnsi="Palatino Linotype" w:cs="Arial"/>
          <w:sz w:val="20"/>
          <w:szCs w:val="20"/>
        </w:rPr>
        <w:t>REGIONE BASILICATA</w:t>
      </w:r>
    </w:p>
    <w:p w14:paraId="47F0D79B" w14:textId="77777777" w:rsidR="00F82BFE" w:rsidRPr="00F82BFE" w:rsidRDefault="00F82BFE" w:rsidP="00F82BF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7D8C3789" w14:textId="0C1EFDB1" w:rsidR="00F82BFE" w:rsidRPr="00F82BFE" w:rsidRDefault="00F82BFE" w:rsidP="00F82BF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 w:rsidRPr="00F82BFE">
        <w:rPr>
          <w:rFonts w:ascii="Palatino Linotype" w:hAnsi="Palatino Linotype" w:cs="Arial"/>
          <w:i/>
          <w:sz w:val="20"/>
          <w:szCs w:val="20"/>
        </w:rPr>
        <w:t xml:space="preserve">Ufficio Appalti di </w:t>
      </w:r>
      <w:r w:rsidR="00275FF4">
        <w:rPr>
          <w:rFonts w:ascii="Palatino Linotype" w:hAnsi="Palatino Linotype" w:cs="Arial"/>
          <w:i/>
          <w:sz w:val="20"/>
          <w:szCs w:val="20"/>
        </w:rPr>
        <w:t>Servizi e Forniture</w:t>
      </w:r>
    </w:p>
    <w:p w14:paraId="073B87FF" w14:textId="77777777" w:rsidR="00F82BFE" w:rsidRPr="00F82BFE" w:rsidRDefault="00F82BFE" w:rsidP="00F82BF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82BFE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01A5007" w14:textId="77777777" w:rsidR="00AC3964" w:rsidRDefault="00AC3964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E239FC0" w14:textId="77777777" w:rsidR="009A5BDB" w:rsidRDefault="009A5BDB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C7D0512" w14:textId="77777777" w:rsidR="00AC3964" w:rsidRPr="00F42C9D" w:rsidRDefault="00AC3964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86DCCCD" w14:textId="77777777" w:rsidR="00421D19" w:rsidRPr="00421D19" w:rsidRDefault="00AC3964" w:rsidP="00421D19">
      <w:pPr>
        <w:ind w:left="1418" w:hanging="1238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OGGETTO: 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ab/>
      </w:r>
      <w:r w:rsidR="00694270" w:rsidRPr="00DC78AB">
        <w:rPr>
          <w:rFonts w:ascii="Palatino Linotype" w:hAnsi="Palatino Linotype" w:cs="Arial"/>
          <w:b/>
          <w:bCs/>
          <w:sz w:val="20"/>
          <w:szCs w:val="20"/>
        </w:rPr>
        <w:t xml:space="preserve">Domanda di partecipazione alla </w:t>
      </w:r>
      <w:r w:rsidR="00421D19" w:rsidRPr="00421D19">
        <w:rPr>
          <w:rFonts w:ascii="Palatino Linotype" w:hAnsi="Palatino Linotype" w:cs="Arial"/>
          <w:b/>
          <w:bCs/>
          <w:sz w:val="20"/>
          <w:szCs w:val="20"/>
        </w:rPr>
        <w:t>Procedura telematica aperta per la fornitura dei servizi essenziali di connettività della GIGARUPAR e dei relativi servizi tecnici di gestione erogati dal centro tecnico regionale.</w:t>
      </w:r>
    </w:p>
    <w:p w14:paraId="2756DF18" w14:textId="42598040" w:rsidR="00421D19" w:rsidRPr="00421D19" w:rsidRDefault="00421D19" w:rsidP="00421D19">
      <w:pPr>
        <w:ind w:left="1418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421D19">
        <w:rPr>
          <w:rFonts w:ascii="Palatino Linotype" w:hAnsi="Palatino Linotype" w:cs="Arial"/>
          <w:b/>
          <w:bCs/>
          <w:sz w:val="20"/>
          <w:szCs w:val="20"/>
        </w:rPr>
        <w:t>CUP: G39E18000110006</w:t>
      </w:r>
      <w:r w:rsidRPr="00421D19">
        <w:rPr>
          <w:rFonts w:ascii="Palatino Linotype" w:hAnsi="Palatino Linotype" w:cs="Arial"/>
          <w:b/>
          <w:bCs/>
          <w:sz w:val="20"/>
          <w:szCs w:val="20"/>
        </w:rPr>
        <w:tab/>
      </w:r>
      <w:r w:rsidRPr="00421D19">
        <w:rPr>
          <w:rFonts w:ascii="Palatino Linotype" w:hAnsi="Palatino Linotype" w:cs="Arial"/>
          <w:b/>
          <w:bCs/>
          <w:sz w:val="20"/>
          <w:szCs w:val="20"/>
        </w:rPr>
        <w:tab/>
      </w:r>
      <w:r w:rsidRPr="00421D19">
        <w:rPr>
          <w:rFonts w:ascii="Palatino Linotype" w:hAnsi="Palatino Linotype" w:cs="Arial"/>
          <w:b/>
          <w:bCs/>
          <w:sz w:val="20"/>
          <w:szCs w:val="20"/>
        </w:rPr>
        <w:tab/>
        <w:t xml:space="preserve">CIG: </w:t>
      </w:r>
    </w:p>
    <w:p w14:paraId="20DF6C64" w14:textId="77777777" w:rsidR="00AC3964" w:rsidRDefault="00AC3964" w:rsidP="0081181C">
      <w:pPr>
        <w:widowControl w:val="0"/>
        <w:autoSpaceDE w:val="0"/>
        <w:autoSpaceDN w:val="0"/>
        <w:adjustRightInd w:val="0"/>
        <w:ind w:left="1276" w:right="-129" w:hanging="1276"/>
        <w:jc w:val="both"/>
        <w:rPr>
          <w:rFonts w:ascii="Palatino Linotype" w:hAnsi="Palatino Linotype"/>
          <w:sz w:val="20"/>
          <w:szCs w:val="20"/>
        </w:rPr>
      </w:pPr>
    </w:p>
    <w:p w14:paraId="364E0342" w14:textId="77777777" w:rsidR="00AC3964" w:rsidRDefault="00AC3964" w:rsidP="0081181C">
      <w:pPr>
        <w:jc w:val="both"/>
        <w:rPr>
          <w:rFonts w:ascii="Palatino Linotype" w:hAnsi="Palatino Linotype" w:cs="Arial"/>
          <w:sz w:val="20"/>
          <w:szCs w:val="20"/>
        </w:rPr>
      </w:pPr>
    </w:p>
    <w:p w14:paraId="12F89F5F" w14:textId="77777777" w:rsidR="004D03CD" w:rsidRPr="00F42C9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/>
          <w:sz w:val="20"/>
          <w:szCs w:val="20"/>
        </w:rPr>
      </w:pPr>
    </w:p>
    <w:p w14:paraId="679F36FF" w14:textId="1162D91F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Il</w:t>
      </w:r>
      <w:r w:rsidR="003E6076">
        <w:rPr>
          <w:rFonts w:ascii="Palatino Linotype" w:hAnsi="Palatino Linotype" w:cs="Arial"/>
          <w:sz w:val="20"/>
          <w:szCs w:val="20"/>
        </w:rPr>
        <w:t>/La</w:t>
      </w:r>
      <w:r w:rsidRPr="00F42C9D">
        <w:rPr>
          <w:rFonts w:ascii="Palatino Linotype" w:hAnsi="Palatino Linotype" w:cs="Arial"/>
          <w:sz w:val="20"/>
          <w:szCs w:val="20"/>
        </w:rPr>
        <w:t xml:space="preserve"> sottoscritto</w:t>
      </w:r>
      <w:r w:rsidR="003E6076"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________________________________, </w:t>
      </w:r>
      <w:r w:rsidRPr="00F42C9D">
        <w:rPr>
          <w:rFonts w:ascii="Palatino Linotype" w:hAnsi="Palatino Linotype" w:cs="Arial"/>
          <w:sz w:val="20"/>
          <w:szCs w:val="20"/>
        </w:rPr>
        <w:t>nato</w:t>
      </w:r>
      <w:r w:rsidR="003E6076"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a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____________, </w:t>
      </w:r>
      <w:r w:rsidRPr="00DA063C">
        <w:rPr>
          <w:rFonts w:ascii="Palatino Linotype" w:hAnsi="Palatino Linotype" w:cs="Arial"/>
          <w:sz w:val="20"/>
          <w:szCs w:val="20"/>
        </w:rPr>
        <w:t xml:space="preserve">in qualità di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 </w:t>
      </w:r>
      <w:r w:rsidR="00C873A9">
        <w:rPr>
          <w:rFonts w:ascii="Palatino Linotype" w:hAnsi="Palatino Linotype" w:cs="Arial"/>
          <w:sz w:val="20"/>
          <w:szCs w:val="20"/>
        </w:rPr>
        <w:t>dell’operatore economico</w:t>
      </w:r>
      <w:r w:rsidR="00814126">
        <w:rPr>
          <w:rFonts w:ascii="Palatino Linotype" w:hAnsi="Palatino Linotype" w:cs="Arial"/>
          <w:sz w:val="20"/>
          <w:szCs w:val="20"/>
        </w:rPr>
        <w:t xml:space="preserve"> </w:t>
      </w:r>
      <w:r w:rsidR="00C873A9">
        <w:rPr>
          <w:rFonts w:ascii="Palatino Linotype" w:hAnsi="Palatino Linotype" w:cs="Arial"/>
          <w:sz w:val="20"/>
          <w:szCs w:val="20"/>
        </w:rPr>
        <w:t>_____</w:t>
      </w:r>
      <w:r>
        <w:rPr>
          <w:rFonts w:ascii="Palatino Linotype" w:hAnsi="Palatino Linotype" w:cs="Arial"/>
          <w:sz w:val="20"/>
          <w:szCs w:val="20"/>
        </w:rPr>
        <w:t>_</w:t>
      </w:r>
      <w:r w:rsidR="00C873A9">
        <w:rPr>
          <w:rFonts w:ascii="Palatino Linotype" w:hAnsi="Palatino Linotype" w:cs="Arial"/>
          <w:sz w:val="20"/>
          <w:szCs w:val="20"/>
        </w:rPr>
        <w:t>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 </w:t>
      </w:r>
      <w:r w:rsidRPr="00DA063C">
        <w:rPr>
          <w:rFonts w:ascii="Palatino Linotype" w:hAnsi="Palatino Linotype" w:cs="Arial"/>
          <w:sz w:val="20"/>
          <w:szCs w:val="20"/>
        </w:rPr>
        <w:t xml:space="preserve">con sede in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 - </w:t>
      </w:r>
      <w:r w:rsidRPr="00DA063C">
        <w:rPr>
          <w:rFonts w:ascii="Palatino Linotype" w:hAnsi="Palatino Linotype" w:cs="Arial"/>
          <w:sz w:val="20"/>
          <w:szCs w:val="20"/>
        </w:rPr>
        <w:t>domicilio fiscale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con Codice Fiscale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e P. IVA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</w:t>
      </w:r>
      <w:r w:rsidR="003E6076">
        <w:rPr>
          <w:rFonts w:ascii="Palatino Linotype" w:hAnsi="Palatino Linotype" w:cs="Arial"/>
          <w:sz w:val="20"/>
          <w:szCs w:val="20"/>
        </w:rPr>
        <w:t xml:space="preserve">___________________________ </w:t>
      </w:r>
      <w:r w:rsidRPr="00DA063C">
        <w:rPr>
          <w:rFonts w:ascii="Palatino Linotype" w:hAnsi="Palatino Linotype" w:cs="Arial"/>
          <w:sz w:val="20"/>
          <w:szCs w:val="20"/>
        </w:rPr>
        <w:t>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 w:rsidRPr="00DA063C">
        <w:rPr>
          <w:rFonts w:ascii="Palatino Linotype" w:hAnsi="Palatino Linotype" w:cs="Arial"/>
          <w:sz w:val="20"/>
          <w:szCs w:val="20"/>
        </w:rPr>
        <w:t xml:space="preserve"> telefono</w:t>
      </w:r>
      <w:r>
        <w:rPr>
          <w:rFonts w:ascii="Palatino Linotype" w:hAnsi="Palatino Linotype" w:cs="Arial"/>
          <w:sz w:val="20"/>
          <w:szCs w:val="20"/>
        </w:rPr>
        <w:t xml:space="preserve"> _____________________, fax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_______________________, e-mail ______________________________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, </w:t>
      </w:r>
      <w:r>
        <w:rPr>
          <w:rFonts w:ascii="Palatino Linotype" w:hAnsi="Palatino Linotype" w:cs="Arial"/>
          <w:sz w:val="20"/>
          <w:szCs w:val="20"/>
        </w:rPr>
        <w:t>PEC 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___________________________ </w:t>
      </w:r>
      <w:r>
        <w:rPr>
          <w:rFonts w:ascii="Palatino Linotype" w:hAnsi="Palatino Linotype" w:cs="Arial"/>
          <w:sz w:val="20"/>
          <w:szCs w:val="20"/>
        </w:rPr>
        <w:t xml:space="preserve">avente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 w:rsidR="003E6076"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INPS:</w:t>
      </w:r>
    </w:p>
    <w:p w14:paraId="620DD1C4" w14:textId="44B9E7D6" w:rsidR="004D03C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sede (indirizzo, Città)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____________________________________________________________________________</w:t>
      </w:r>
    </w:p>
    <w:p w14:paraId="47353314" w14:textId="77777777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m</w:t>
      </w:r>
      <w:r>
        <w:rPr>
          <w:rFonts w:ascii="Palatino Linotype" w:hAnsi="Palatino Linotype" w:cs="Arial"/>
          <w:sz w:val="20"/>
          <w:szCs w:val="20"/>
        </w:rPr>
        <w:t>atricola aziendale ______________________________________________________________________________</w:t>
      </w:r>
    </w:p>
    <w:p w14:paraId="5EF56F2A" w14:textId="5CB0B9B9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 w:rsidR="003E6076"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INAIL:</w:t>
      </w:r>
    </w:p>
    <w:p w14:paraId="08B6837D" w14:textId="2AFFCFEA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 xml:space="preserve">sede (indirizzo, Città)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____________________________________________________________________________</w:t>
      </w:r>
    </w:p>
    <w:p w14:paraId="5CDF1518" w14:textId="77777777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P.A.T</w:t>
      </w:r>
      <w:r>
        <w:rPr>
          <w:rFonts w:ascii="Palatino Linotype" w:hAnsi="Palatino Linotype" w:cs="Arial"/>
          <w:sz w:val="20"/>
          <w:szCs w:val="20"/>
        </w:rPr>
        <w:t>. __________________________________________________________________________________________</w:t>
      </w:r>
    </w:p>
    <w:p w14:paraId="75392CE1" w14:textId="77777777" w:rsidR="004D03C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CCLN applicato ____________________________________ Settore ______________________________________</w:t>
      </w:r>
    </w:p>
    <w:p w14:paraId="460E4160" w14:textId="77777777" w:rsidR="00B80847" w:rsidRDefault="00B80847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37354A10" w14:textId="77777777" w:rsidR="00B80847" w:rsidRPr="00912363" w:rsidRDefault="00B80847" w:rsidP="0081181C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912363">
        <w:rPr>
          <w:rFonts w:ascii="Palatino Linotype" w:hAnsi="Palatino Linotype"/>
          <w:b/>
          <w:sz w:val="20"/>
          <w:szCs w:val="20"/>
        </w:rPr>
        <w:t>CHIEDE</w:t>
      </w:r>
    </w:p>
    <w:p w14:paraId="12672447" w14:textId="77777777" w:rsidR="00B80847" w:rsidRDefault="00B80847" w:rsidP="0081181C">
      <w:pPr>
        <w:jc w:val="both"/>
        <w:rPr>
          <w:rFonts w:ascii="Palatino Linotype" w:hAnsi="Palatino Linotype"/>
          <w:sz w:val="20"/>
          <w:szCs w:val="20"/>
        </w:rPr>
      </w:pPr>
    </w:p>
    <w:p w14:paraId="19E770D1" w14:textId="77777777" w:rsidR="00B80847" w:rsidRPr="00A03A29" w:rsidRDefault="00B80847" w:rsidP="0081181C">
      <w:pPr>
        <w:jc w:val="both"/>
        <w:rPr>
          <w:rFonts w:ascii="Palatino Linotype" w:hAnsi="Palatino Linotype"/>
          <w:sz w:val="20"/>
          <w:szCs w:val="20"/>
        </w:rPr>
      </w:pPr>
      <w:r w:rsidRPr="00A03A29">
        <w:rPr>
          <w:rFonts w:ascii="Palatino Linotype" w:hAnsi="Palatino Linotype"/>
          <w:sz w:val="20"/>
          <w:szCs w:val="20"/>
        </w:rPr>
        <w:t xml:space="preserve">di partecipare alla gara di cui all’oggetto in qualità di </w:t>
      </w:r>
      <w:r w:rsidRPr="007602BA">
        <w:rPr>
          <w:rFonts w:ascii="Palatino Linotype" w:hAnsi="Palatino Linotype" w:cs="Arial"/>
          <w:sz w:val="16"/>
          <w:szCs w:val="16"/>
        </w:rPr>
        <w:t>(</w:t>
      </w:r>
      <w:r w:rsidRPr="007602BA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7602BA">
        <w:rPr>
          <w:rFonts w:ascii="Palatino Linotype" w:hAnsi="Palatino Linotype" w:cs="Arial"/>
          <w:sz w:val="16"/>
          <w:szCs w:val="16"/>
        </w:rPr>
        <w:t>)</w:t>
      </w:r>
      <w:r w:rsidRPr="00A03A29">
        <w:rPr>
          <w:rFonts w:ascii="Palatino Linotype" w:hAnsi="Palatino Linotype"/>
          <w:sz w:val="20"/>
          <w:szCs w:val="20"/>
        </w:rPr>
        <w:t>:</w:t>
      </w:r>
    </w:p>
    <w:p w14:paraId="3C24E839" w14:textId="77777777" w:rsidR="00E54C48" w:rsidRDefault="00E54C48" w:rsidP="0081181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488F52F5" w14:textId="239A52C3" w:rsidR="00B80847" w:rsidRPr="0081181C" w:rsidRDefault="00B80847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Impresa individuale (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>. a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A57C46" w:rsidRPr="0081181C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>);</w:t>
      </w:r>
    </w:p>
    <w:p w14:paraId="3D6E6AF4" w14:textId="7DC084BA" w:rsidR="00B80847" w:rsidRPr="00A03A29" w:rsidRDefault="00C977BA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Società</w:t>
      </w:r>
      <w:r w:rsidR="00B80847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3D3DFA" w:rsidRPr="003D3DFA">
        <w:rPr>
          <w:rFonts w:ascii="Palatino Linotype" w:hAnsi="Palatino Linotype"/>
          <w:color w:val="000000"/>
          <w:sz w:val="16"/>
          <w:szCs w:val="16"/>
        </w:rPr>
        <w:t>(</w:t>
      </w:r>
      <w:r w:rsidR="00B80847" w:rsidRPr="003D3DFA">
        <w:rPr>
          <w:rFonts w:ascii="Palatino Linotype" w:hAnsi="Palatino Linotype"/>
          <w:i/>
          <w:color w:val="000000"/>
          <w:sz w:val="16"/>
          <w:szCs w:val="16"/>
        </w:rPr>
        <w:t>specificare tipo</w:t>
      </w:r>
      <w:r w:rsidR="003D3DFA" w:rsidRPr="003D3DFA">
        <w:rPr>
          <w:rFonts w:ascii="Palatino Linotype" w:hAnsi="Palatino Linotype"/>
          <w:i/>
          <w:color w:val="000000"/>
          <w:sz w:val="16"/>
          <w:szCs w:val="16"/>
        </w:rPr>
        <w:t>)</w:t>
      </w:r>
      <w:r w:rsidR="003D3DFA">
        <w:rPr>
          <w:rFonts w:ascii="Palatino Linotype" w:hAnsi="Palatino Linotype"/>
          <w:i/>
          <w:color w:val="000000"/>
          <w:sz w:val="16"/>
          <w:szCs w:val="16"/>
        </w:rPr>
        <w:t xml:space="preserve">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</w:t>
      </w:r>
      <w:r w:rsidR="003D3DFA"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____</w:t>
      </w:r>
      <w:r w:rsidR="003D3DFA"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                   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___________</w:t>
      </w:r>
      <w:r w:rsidR="003D3DFA" w:rsidRPr="003D3DFA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>(art. 45</w:t>
      </w:r>
      <w:r w:rsidR="003D3DFA">
        <w:rPr>
          <w:rFonts w:ascii="Palatino Linotype" w:hAnsi="Palatino Linotype"/>
          <w:color w:val="000000"/>
          <w:sz w:val="20"/>
          <w:szCs w:val="20"/>
        </w:rPr>
        <w:t>, comma 2,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="003D3DFA" w:rsidRPr="00A03A29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="003D3DFA" w:rsidRPr="00A03A29">
        <w:rPr>
          <w:rFonts w:ascii="Palatino Linotype" w:hAnsi="Palatino Linotype"/>
          <w:color w:val="000000"/>
          <w:sz w:val="20"/>
          <w:szCs w:val="20"/>
        </w:rPr>
        <w:t>. a</w:t>
      </w:r>
      <w:r w:rsidR="003D3DFA">
        <w:rPr>
          <w:rFonts w:ascii="Palatino Linotype" w:hAnsi="Palatino Linotype"/>
          <w:color w:val="000000"/>
          <w:sz w:val="20"/>
          <w:szCs w:val="20"/>
        </w:rPr>
        <w:t>),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="003D3DFA"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3D3DFA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3D3DFA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="003D3DFA" w:rsidRPr="00A03A29">
        <w:rPr>
          <w:rFonts w:ascii="Palatino Linotype" w:hAnsi="Palatino Linotype"/>
          <w:color w:val="000000"/>
          <w:sz w:val="20"/>
          <w:szCs w:val="20"/>
        </w:rPr>
        <w:t>);</w:t>
      </w:r>
    </w:p>
    <w:p w14:paraId="7EDD3030" w14:textId="58B15AA1" w:rsidR="007602BA" w:rsidRPr="0081181C" w:rsidRDefault="00B80847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Consorzio fra società cooperativa di produzione e lavoro (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>. b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814126" w:rsidRPr="0081181C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="007602BA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4D03CD" w:rsidRPr="0081181C">
        <w:rPr>
          <w:rFonts w:ascii="Palatino Linotype" w:hAnsi="Palatino Linotype"/>
          <w:color w:val="000000"/>
          <w:sz w:val="20"/>
          <w:szCs w:val="20"/>
        </w:rPr>
        <w:t xml:space="preserve">costituito dalle seguenti imprese: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7F4891C2" w14:textId="77777777" w:rsidTr="00B80847">
        <w:tc>
          <w:tcPr>
            <w:tcW w:w="3175" w:type="dxa"/>
            <w:shd w:val="clear" w:color="auto" w:fill="E7E6E6" w:themeFill="background2"/>
          </w:tcPr>
          <w:p w14:paraId="653139ED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C882A51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7ECC2A82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987A93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6472D9A0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513AF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11C0B54C" w14:textId="77777777" w:rsidTr="00B80847">
        <w:tc>
          <w:tcPr>
            <w:tcW w:w="3175" w:type="dxa"/>
          </w:tcPr>
          <w:p w14:paraId="1E0CCBF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BF9B2B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54B386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1383CEF7" w14:textId="77777777" w:rsidTr="00B80847">
        <w:tc>
          <w:tcPr>
            <w:tcW w:w="3175" w:type="dxa"/>
          </w:tcPr>
          <w:p w14:paraId="28F7D63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6E1B8E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C7F1CE1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6E6BCE21" w14:textId="77777777" w:rsidTr="00B80847">
        <w:tc>
          <w:tcPr>
            <w:tcW w:w="3175" w:type="dxa"/>
          </w:tcPr>
          <w:p w14:paraId="42A78A6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076A0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2003E8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17CFAF66" w14:textId="363E0FEE" w:rsidR="002A2629" w:rsidRPr="00B9681F" w:rsidRDefault="002A2629" w:rsidP="002A262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B9681F">
        <w:rPr>
          <w:rFonts w:ascii="Palatino Linotype" w:hAnsi="Palatino Linotype"/>
          <w:sz w:val="20"/>
          <w:szCs w:val="20"/>
        </w:rPr>
        <w:lastRenderedPageBreak/>
        <w:t xml:space="preserve">Consorzio fra imprese artigiane (art. 45, comma 2, </w:t>
      </w:r>
      <w:proofErr w:type="spellStart"/>
      <w:r w:rsidRPr="00B9681F">
        <w:rPr>
          <w:rFonts w:ascii="Palatino Linotype" w:hAnsi="Palatino Linotype"/>
          <w:sz w:val="20"/>
          <w:szCs w:val="20"/>
        </w:rPr>
        <w:t>lett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. b),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>)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2A2629" w14:paraId="67920EB0" w14:textId="77777777" w:rsidTr="009A413F">
        <w:tc>
          <w:tcPr>
            <w:tcW w:w="3175" w:type="dxa"/>
            <w:shd w:val="clear" w:color="auto" w:fill="E7E6E6" w:themeFill="background2"/>
          </w:tcPr>
          <w:p w14:paraId="15889095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31F6445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56567120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4D3EAC18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785CFBE4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2385E9A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2A2629" w14:paraId="67731FB4" w14:textId="77777777" w:rsidTr="009A413F">
        <w:tc>
          <w:tcPr>
            <w:tcW w:w="3175" w:type="dxa"/>
          </w:tcPr>
          <w:p w14:paraId="694A607C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5645A20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5E258BD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A2629" w14:paraId="10CEC396" w14:textId="77777777" w:rsidTr="009A413F">
        <w:tc>
          <w:tcPr>
            <w:tcW w:w="3175" w:type="dxa"/>
          </w:tcPr>
          <w:p w14:paraId="46941C73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B143C5F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25CE520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A2629" w14:paraId="3D8745DD" w14:textId="77777777" w:rsidTr="009A413F">
        <w:tc>
          <w:tcPr>
            <w:tcW w:w="3175" w:type="dxa"/>
          </w:tcPr>
          <w:p w14:paraId="6732057E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5098EDD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ABA70D3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6D411DF" w14:textId="77777777" w:rsidR="002A2629" w:rsidRDefault="002A2629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</w:p>
    <w:p w14:paraId="5F3E2D29" w14:textId="75115635" w:rsidR="004D03CD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Consorzio stabile (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. c</w:t>
      </w:r>
      <w:r w:rsidR="00D90EC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4F1CF3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</w:t>
      </w:r>
      <w:r>
        <w:rPr>
          <w:rFonts w:ascii="Palatino Linotype" w:hAnsi="Palatino Linotype"/>
          <w:color w:val="000000"/>
          <w:sz w:val="20"/>
          <w:szCs w:val="20"/>
        </w:rPr>
        <w:t>16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D90EC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  <w:r w:rsidR="002A26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CF7AB0">
        <w:rPr>
          <w:rFonts w:ascii="Palatino Linotype" w:hAnsi="Palatino Linotype"/>
          <w:color w:val="000000"/>
          <w:sz w:val="20"/>
          <w:szCs w:val="20"/>
        </w:rPr>
        <w:t>costituito dalle seguenti imprese</w:t>
      </w:r>
      <w:r>
        <w:rPr>
          <w:rFonts w:ascii="Palatino Linotype" w:hAnsi="Palatino Linotype"/>
          <w:color w:val="000000"/>
          <w:sz w:val="20"/>
          <w:szCs w:val="20"/>
        </w:rPr>
        <w:t>:</w:t>
      </w:r>
      <w:r w:rsidRPr="00CF7AB0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2C63DF7A" w14:textId="77777777" w:rsidTr="000E2495">
        <w:tc>
          <w:tcPr>
            <w:tcW w:w="3175" w:type="dxa"/>
            <w:shd w:val="clear" w:color="auto" w:fill="E7E6E6" w:themeFill="background2"/>
          </w:tcPr>
          <w:p w14:paraId="6F575A9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53AD40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3CE5F35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CB4B9FA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1C4F8B35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29C2C7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3CFCF12E" w14:textId="77777777" w:rsidTr="000E2495">
        <w:tc>
          <w:tcPr>
            <w:tcW w:w="3175" w:type="dxa"/>
          </w:tcPr>
          <w:p w14:paraId="0E810EE9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825ADFB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890258A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7550429B" w14:textId="77777777" w:rsidTr="000E2495">
        <w:tc>
          <w:tcPr>
            <w:tcW w:w="3175" w:type="dxa"/>
          </w:tcPr>
          <w:p w14:paraId="4EBD4794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E6FD8C0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3DB0B60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18525ED6" w14:textId="77777777" w:rsidTr="000E2495">
        <w:tc>
          <w:tcPr>
            <w:tcW w:w="3175" w:type="dxa"/>
          </w:tcPr>
          <w:p w14:paraId="7D3E0CF5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0841DD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779D7A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B0CEA52" w14:textId="77777777" w:rsidR="004D03CD" w:rsidRPr="004A5ACD" w:rsidRDefault="004D03CD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14:paraId="29861692" w14:textId="1741FE19" w:rsidR="004D03CD" w:rsidRPr="00A03A29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raggruppamento temporaneo (</w:t>
      </w:r>
      <w:r w:rsidR="00D90EC5" w:rsidRPr="00A03A29">
        <w:rPr>
          <w:rFonts w:ascii="Palatino Linotype" w:hAnsi="Palatino Linotype"/>
          <w:color w:val="000000"/>
          <w:sz w:val="20"/>
          <w:szCs w:val="20"/>
        </w:rPr>
        <w:t>art. 45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>. d</w:t>
      </w:r>
      <w:r w:rsidR="00D90EC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D90EC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181C9D28" w14:textId="77777777" w:rsidR="004D03CD" w:rsidRPr="002A2629" w:rsidRDefault="004D03CD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2A2629">
        <w:rPr>
          <w:rFonts w:ascii="Palatino Linotype" w:hAnsi="Palatino Linotype"/>
          <w:color w:val="000000"/>
          <w:sz w:val="20"/>
          <w:szCs w:val="20"/>
        </w:rPr>
        <w:t xml:space="preserve">□ tipo orizzontale 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verticale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misto</w:t>
      </w:r>
    </w:p>
    <w:p w14:paraId="6BF9C6FC" w14:textId="21E3ED8F" w:rsidR="004D03CD" w:rsidRDefault="004D03CD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costituito</w:t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6E527F02" w14:textId="5A5BE316" w:rsidR="004D03CD" w:rsidRPr="004A5ACD" w:rsidRDefault="004D03CD" w:rsidP="0081181C">
      <w:pPr>
        <w:pStyle w:val="sche3"/>
        <w:spacing w:after="80"/>
        <w:ind w:left="142" w:firstLine="255"/>
        <w:rPr>
          <w:rFonts w:ascii="Palatino Linotype" w:hAnsi="Palatino Linotype"/>
          <w:color w:val="000000"/>
          <w:sz w:val="10"/>
          <w:szCs w:val="10"/>
          <w:lang w:val="it-IT"/>
        </w:rPr>
      </w:pPr>
      <w:r w:rsidRPr="000543CF">
        <w:rPr>
          <w:rFonts w:ascii="Palatino Linotype" w:hAnsi="Palatino Linotype"/>
          <w:color w:val="000000"/>
          <w:lang w:val="it-IT"/>
        </w:rPr>
        <w:t xml:space="preserve">che </w:t>
      </w:r>
      <w:r>
        <w:rPr>
          <w:rFonts w:ascii="Palatino Linotype" w:hAnsi="Palatino Linotype"/>
          <w:color w:val="000000"/>
          <w:lang w:val="it-IT"/>
        </w:rPr>
        <w:t>è costituito o</w:t>
      </w:r>
      <w:r w:rsidR="006F3C7A">
        <w:rPr>
          <w:rFonts w:ascii="Palatino Linotype" w:hAnsi="Palatino Linotype"/>
          <w:color w:val="000000"/>
          <w:lang w:val="it-IT"/>
        </w:rPr>
        <w:t>,</w:t>
      </w:r>
      <w:r>
        <w:rPr>
          <w:rFonts w:ascii="Palatino Linotype" w:hAnsi="Palatino Linotype"/>
          <w:color w:val="000000"/>
          <w:lang w:val="it-IT"/>
        </w:rPr>
        <w:t xml:space="preserve"> </w:t>
      </w:r>
      <w:r w:rsidRPr="000543CF">
        <w:rPr>
          <w:rFonts w:ascii="Palatino Linotype" w:hAnsi="Palatino Linotype"/>
          <w:color w:val="000000"/>
          <w:lang w:val="it-IT"/>
        </w:rPr>
        <w:t>in caso di aggiudicazione</w:t>
      </w:r>
      <w:r>
        <w:rPr>
          <w:rFonts w:ascii="Palatino Linotype" w:hAnsi="Palatino Linotype"/>
          <w:color w:val="000000"/>
          <w:lang w:val="it-IT"/>
        </w:rPr>
        <w:t>,</w:t>
      </w:r>
      <w:r w:rsidRPr="000543CF">
        <w:rPr>
          <w:rFonts w:ascii="Palatino Linotype" w:hAnsi="Palatino Linotype"/>
          <w:color w:val="000000"/>
          <w:lang w:val="it-IT"/>
        </w:rPr>
        <w:t xml:space="preserve"> sarà </w:t>
      </w:r>
      <w:r>
        <w:rPr>
          <w:rFonts w:ascii="Palatino Linotype" w:hAnsi="Palatino Linotype"/>
          <w:color w:val="000000"/>
          <w:lang w:val="it-IT"/>
        </w:rPr>
        <w:t xml:space="preserve">costituito </w:t>
      </w:r>
      <w:r w:rsidRPr="000543CF">
        <w:rPr>
          <w:rFonts w:ascii="Palatino Linotype" w:hAnsi="Palatino Linotype"/>
          <w:color w:val="000000"/>
          <w:lang w:val="it-IT"/>
        </w:rPr>
        <w:t>dalle seguenti imprese</w:t>
      </w:r>
      <w:r>
        <w:rPr>
          <w:rFonts w:ascii="Palatino Linotype" w:hAnsi="Palatino Linotype"/>
          <w:color w:val="000000"/>
          <w:lang w:val="it-IT"/>
        </w:rPr>
        <w:t>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72"/>
        <w:gridCol w:w="2372"/>
        <w:gridCol w:w="2371"/>
        <w:gridCol w:w="2371"/>
      </w:tblGrid>
      <w:tr w:rsidR="004D03CD" w14:paraId="78FB06C0" w14:textId="77777777" w:rsidTr="000E2495">
        <w:trPr>
          <w:trHeight w:val="320"/>
        </w:trPr>
        <w:tc>
          <w:tcPr>
            <w:tcW w:w="2372" w:type="dxa"/>
            <w:shd w:val="clear" w:color="auto" w:fill="E7E6E6" w:themeFill="background2"/>
          </w:tcPr>
          <w:p w14:paraId="6DDF65A9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E4C0100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DENOMINAZIONE SOCIALE</w:t>
            </w:r>
          </w:p>
        </w:tc>
        <w:tc>
          <w:tcPr>
            <w:tcW w:w="2372" w:type="dxa"/>
            <w:shd w:val="clear" w:color="auto" w:fill="E7E6E6" w:themeFill="background2"/>
          </w:tcPr>
          <w:p w14:paraId="34CF398A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CDF2320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SEDE LEGALE</w:t>
            </w:r>
          </w:p>
        </w:tc>
        <w:tc>
          <w:tcPr>
            <w:tcW w:w="2371" w:type="dxa"/>
            <w:shd w:val="clear" w:color="auto" w:fill="E7E6E6" w:themeFill="background2"/>
          </w:tcPr>
          <w:p w14:paraId="67533ABF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F018D18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CO</w:t>
            </w:r>
            <w:r>
              <w:rPr>
                <w:rFonts w:ascii="Palatino Linotype" w:hAnsi="Palatino Linotype"/>
                <w:color w:val="000000"/>
              </w:rPr>
              <w:t>DICE FISCALE/P.IVA</w:t>
            </w:r>
          </w:p>
        </w:tc>
        <w:tc>
          <w:tcPr>
            <w:tcW w:w="2371" w:type="dxa"/>
            <w:shd w:val="clear" w:color="auto" w:fill="E7E6E6" w:themeFill="background2"/>
          </w:tcPr>
          <w:p w14:paraId="798EDE81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>
              <w:rPr>
                <w:rFonts w:ascii="Palatino Linotype" w:hAnsi="Palatino Linotype"/>
                <w:color w:val="000000"/>
                <w:lang w:val="it-IT"/>
              </w:rPr>
              <w:t>QUOTA PERCENTUALE DI PARTECIPAZIONE (%)</w:t>
            </w:r>
          </w:p>
        </w:tc>
      </w:tr>
      <w:tr w:rsidR="004D03CD" w:rsidRPr="002A2629" w14:paraId="4CE88C89" w14:textId="77777777" w:rsidTr="000E2495">
        <w:tc>
          <w:tcPr>
            <w:tcW w:w="2372" w:type="dxa"/>
          </w:tcPr>
          <w:p w14:paraId="513EF8BF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7D9A11C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3069453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5E751662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:rsidRPr="002A2629" w14:paraId="4F101A41" w14:textId="77777777" w:rsidTr="000E2495">
        <w:tc>
          <w:tcPr>
            <w:tcW w:w="2372" w:type="dxa"/>
          </w:tcPr>
          <w:p w14:paraId="106442EF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1687229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EF07698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A028E0A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:rsidRPr="002A2629" w14:paraId="50937DFF" w14:textId="77777777" w:rsidTr="000E2495">
        <w:tc>
          <w:tcPr>
            <w:tcW w:w="2372" w:type="dxa"/>
          </w:tcPr>
          <w:p w14:paraId="44E5D912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40C55CBC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6E835FED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103F9D0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401D44C4" w14:textId="77777777" w:rsidR="002A2629" w:rsidRDefault="002A2629" w:rsidP="004D03C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</w:p>
    <w:p w14:paraId="45558CE2" w14:textId="3C66472B" w:rsidR="004D03CD" w:rsidRPr="00A03A29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consorzio ordinario (</w:t>
      </w:r>
      <w:r w:rsidR="002A2629" w:rsidRPr="00A03A29">
        <w:rPr>
          <w:rFonts w:ascii="Palatino Linotype" w:hAnsi="Palatino Linotype"/>
          <w:color w:val="000000"/>
          <w:sz w:val="20"/>
          <w:szCs w:val="20"/>
        </w:rPr>
        <w:t>art. 45</w:t>
      </w:r>
      <w:r w:rsidR="002A2629">
        <w:rPr>
          <w:rFonts w:ascii="Palatino Linotype" w:hAnsi="Palatino Linotype"/>
          <w:color w:val="000000"/>
          <w:sz w:val="20"/>
          <w:szCs w:val="20"/>
        </w:rPr>
        <w:t>,</w:t>
      </w:r>
      <w:r w:rsidR="002A2629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>. e</w:t>
      </w:r>
      <w:r w:rsidR="002A2629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50/2016 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e </w:t>
      </w:r>
      <w:proofErr w:type="spellStart"/>
      <w:r w:rsidR="00D0271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75E32157" w14:textId="4BAF910D" w:rsidR="004D03CD" w:rsidRDefault="00D02715" w:rsidP="004D03CD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□ costituito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="004D03CD"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25830F80" w14:textId="7B3049F4" w:rsidR="004D03CD" w:rsidRPr="0081181C" w:rsidRDefault="004D03CD" w:rsidP="0081181C">
      <w:pPr>
        <w:pStyle w:val="Paragrafoelenco"/>
        <w:autoSpaceDE w:val="0"/>
        <w:autoSpaceDN w:val="0"/>
        <w:adjustRightInd w:val="0"/>
        <w:spacing w:after="120"/>
        <w:ind w:left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che è costituito o</w:t>
      </w:r>
      <w:r w:rsidR="006F3C7A">
        <w:rPr>
          <w:rFonts w:ascii="Palatino Linotype" w:hAnsi="Palatino Linotype"/>
          <w:color w:val="000000"/>
          <w:sz w:val="20"/>
          <w:szCs w:val="20"/>
        </w:rPr>
        <w:t>,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 in caso di aggiudicazione, sarà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574F8214" w14:textId="77777777" w:rsidTr="009A5BDB">
        <w:tc>
          <w:tcPr>
            <w:tcW w:w="3175" w:type="dxa"/>
            <w:shd w:val="clear" w:color="auto" w:fill="E7E6E6" w:themeFill="background2"/>
          </w:tcPr>
          <w:p w14:paraId="1D179397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C85D70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25980DB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5526F2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567F3748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6978B89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1FB9CD15" w14:textId="77777777" w:rsidTr="00D02715">
        <w:trPr>
          <w:trHeight w:val="190"/>
        </w:trPr>
        <w:tc>
          <w:tcPr>
            <w:tcW w:w="3175" w:type="dxa"/>
          </w:tcPr>
          <w:p w14:paraId="203E1CB3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9DFB3E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6066E13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0F4389C8" w14:textId="77777777" w:rsidTr="009A5BDB">
        <w:tc>
          <w:tcPr>
            <w:tcW w:w="3175" w:type="dxa"/>
          </w:tcPr>
          <w:p w14:paraId="35FD73F9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756ED0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CFE9A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5C3B8FDD" w14:textId="77777777" w:rsidTr="00D02715">
        <w:trPr>
          <w:trHeight w:val="274"/>
        </w:trPr>
        <w:tc>
          <w:tcPr>
            <w:tcW w:w="3175" w:type="dxa"/>
          </w:tcPr>
          <w:p w14:paraId="2D09768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F14ED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0F042B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B46E4EA" w14:textId="1E1FCA1C" w:rsidR="004D03CD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lastRenderedPageBreak/>
        <w:t>Aggregazione di imprese di rete (</w:t>
      </w:r>
      <w:r w:rsidR="00D02715" w:rsidRPr="00A03A29">
        <w:rPr>
          <w:rFonts w:ascii="Palatino Linotype" w:hAnsi="Palatino Linotype"/>
          <w:color w:val="000000"/>
          <w:sz w:val="20"/>
          <w:szCs w:val="20"/>
        </w:rPr>
        <w:t>art. 4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5, </w:t>
      </w:r>
      <w:r w:rsidRPr="00A03A29">
        <w:rPr>
          <w:rFonts w:ascii="Palatino Linotype" w:hAnsi="Palatino Linotype"/>
          <w:color w:val="000000"/>
          <w:sz w:val="20"/>
          <w:szCs w:val="20"/>
        </w:rPr>
        <w:t>comma 2</w:t>
      </w:r>
      <w:r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>. f</w:t>
      </w:r>
      <w:r w:rsidR="00D0271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D0271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59C8AEF6" w14:textId="77777777" w:rsidR="004D03CD" w:rsidRPr="00A03A29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02ECF7ED" w14:textId="6001089A" w:rsidR="004D03CD" w:rsidRPr="00A03A29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dotata di un organo comune con potere di rappresentanza e di soggettività giuridica;</w:t>
      </w:r>
    </w:p>
    <w:p w14:paraId="57EFE96E" w14:textId="7F18FE4B" w:rsidR="004D03CD" w:rsidRPr="00A03A29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 xml:space="preserve">dotata di un organo comune con potere di rappresentanza ma priva di soggettività giuridica; </w:t>
      </w:r>
    </w:p>
    <w:p w14:paraId="29DB12DB" w14:textId="5535C29C" w:rsidR="004D03CD" w:rsidRPr="0081181C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dotata di un organo comune privo del potere di rappresentanza o se la rete è sprovvista di organo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1181C">
        <w:rPr>
          <w:rFonts w:ascii="Palatino Linotype" w:hAnsi="Palatino Linotype"/>
          <w:color w:val="000000"/>
          <w:sz w:val="20"/>
          <w:szCs w:val="20"/>
        </w:rPr>
        <w:t>comune, ovvero, se l’organo comune è privo dei requisiti di qualificazione richiesti per assumere la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veste di mandataria;</w:t>
      </w:r>
    </w:p>
    <w:p w14:paraId="546F29A2" w14:textId="5E1F5312" w:rsidR="004D03CD" w:rsidRPr="001E3EB7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E3EB7">
        <w:rPr>
          <w:rFonts w:ascii="Palatino Linotype" w:hAnsi="Palatino Linotype"/>
          <w:color w:val="000000"/>
          <w:sz w:val="20"/>
          <w:szCs w:val="20"/>
        </w:rPr>
        <w:t>GEIE (</w:t>
      </w:r>
      <w:r w:rsidR="00744008" w:rsidRPr="001E3EB7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1E3EB7"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proofErr w:type="spellStart"/>
      <w:r w:rsidRPr="001E3EB7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1E3EB7">
        <w:rPr>
          <w:rFonts w:ascii="Palatino Linotype" w:hAnsi="Palatino Linotype"/>
          <w:color w:val="000000"/>
          <w:sz w:val="20"/>
          <w:szCs w:val="20"/>
        </w:rPr>
        <w:t>.</w:t>
      </w:r>
      <w:r w:rsidR="00FB3EA5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1E3EB7">
        <w:rPr>
          <w:rFonts w:ascii="Palatino Linotype" w:hAnsi="Palatino Linotype"/>
          <w:color w:val="000000"/>
          <w:sz w:val="20"/>
          <w:szCs w:val="20"/>
        </w:rPr>
        <w:t>g</w:t>
      </w:r>
      <w:r w:rsidR="00744008">
        <w:rPr>
          <w:rFonts w:ascii="Palatino Linotype" w:hAnsi="Palatino Linotype"/>
          <w:color w:val="000000"/>
          <w:sz w:val="20"/>
          <w:szCs w:val="20"/>
        </w:rPr>
        <w:t>)</w:t>
      </w:r>
      <w:r w:rsidRPr="001E3EB7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1E3EB7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1E3EB7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744008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744008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1E3EB7">
        <w:rPr>
          <w:rFonts w:ascii="Palatino Linotype" w:hAnsi="Palatino Linotype"/>
          <w:color w:val="000000"/>
          <w:sz w:val="20"/>
          <w:szCs w:val="20"/>
        </w:rPr>
        <w:t>);</w:t>
      </w:r>
    </w:p>
    <w:p w14:paraId="479D1008" w14:textId="7CB251D8" w:rsidR="004D03CD" w:rsidRPr="0081181C" w:rsidRDefault="004D03CD" w:rsidP="007440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Operatori economici stabiliti in altri Stati membri, costituiti conformemente alla legislazione vigente nei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rispettivi Paesi; </w:t>
      </w:r>
    </w:p>
    <w:p w14:paraId="2355C6C3" w14:textId="721FBF5D" w:rsidR="004D03CD" w:rsidRPr="00DD4EBA" w:rsidRDefault="004D03CD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DD4EBA">
        <w:rPr>
          <w:rFonts w:ascii="Palatino Linotype" w:hAnsi="Palatino Linotype" w:cs="Arial"/>
          <w:sz w:val="20"/>
          <w:szCs w:val="20"/>
        </w:rPr>
        <w:t>a tal fine</w:t>
      </w:r>
      <w:r w:rsidR="00435510" w:rsidRPr="00DD4EBA">
        <w:rPr>
          <w:rFonts w:ascii="Palatino Linotype" w:hAnsi="Palatino Linotype" w:cs="Arial"/>
          <w:sz w:val="20"/>
          <w:szCs w:val="20"/>
        </w:rPr>
        <w:t xml:space="preserve">, ai sensi degli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="00435510" w:rsidRPr="00DD4EBA">
          <w:rPr>
            <w:rFonts w:ascii="Palatino Linotype" w:hAnsi="Palatino Linotype" w:cs="Arial"/>
            <w:sz w:val="20"/>
            <w:szCs w:val="20"/>
          </w:rPr>
          <w:t>28 dicembre 2000</w:t>
        </w:r>
      </w:smartTag>
      <w:r w:rsidR="00435510" w:rsidRPr="00DD4EBA">
        <w:rPr>
          <w:rFonts w:ascii="Palatino Linotype" w:hAnsi="Palatino Linotype" w:cs="Arial"/>
          <w:sz w:val="20"/>
          <w:szCs w:val="20"/>
        </w:rPr>
        <w:t xml:space="preserve"> n. 445, consapevole delle conseguenze civili e penali previste dall'art. 76 del medesimo Decreto in caso di dichiarazioni mendaci e/o formazione o uso di atti falsi o contenenti dati non più cor</w:t>
      </w:r>
      <w:r w:rsidR="00DD4EBA" w:rsidRPr="00DD4EBA">
        <w:rPr>
          <w:rFonts w:ascii="Palatino Linotype" w:hAnsi="Palatino Linotype" w:cs="Arial"/>
          <w:sz w:val="20"/>
          <w:szCs w:val="20"/>
        </w:rPr>
        <w:t>rispondenti a verità</w:t>
      </w:r>
    </w:p>
    <w:p w14:paraId="331A3A84" w14:textId="77777777" w:rsidR="004D3B1C" w:rsidRDefault="004D3B1C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2CB6DC1E" w14:textId="77777777" w:rsidR="004D03CD" w:rsidRPr="00954011" w:rsidRDefault="004D03CD" w:rsidP="004D03C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b/>
          <w:color w:val="000000"/>
          <w:sz w:val="20"/>
          <w:szCs w:val="20"/>
        </w:rPr>
        <w:t>DICHIARA</w:t>
      </w:r>
    </w:p>
    <w:p w14:paraId="7E2723FE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E9CB0D9" w14:textId="2BDE827E" w:rsidR="004D03CD" w:rsidRPr="00A664CB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664CB">
        <w:rPr>
          <w:rFonts w:ascii="Palatino Linotype" w:hAnsi="Palatino Linotype" w:cs="Arial"/>
          <w:sz w:val="20"/>
          <w:szCs w:val="20"/>
        </w:rPr>
        <w:t xml:space="preserve">che, in merito alla insussistenza delle condizioni di cui alla </w:t>
      </w:r>
      <w:r w:rsidR="006F3C7A">
        <w:rPr>
          <w:rFonts w:ascii="Palatino Linotype" w:hAnsi="Palatino Linotype" w:cs="Arial"/>
          <w:sz w:val="20"/>
          <w:szCs w:val="20"/>
        </w:rPr>
        <w:t>L</w:t>
      </w:r>
      <w:r w:rsidRPr="00A664CB">
        <w:rPr>
          <w:rFonts w:ascii="Palatino Linotype" w:hAnsi="Palatino Linotype" w:cs="Arial"/>
          <w:sz w:val="20"/>
          <w:szCs w:val="20"/>
        </w:rPr>
        <w:t xml:space="preserve">egge 22 novembre 2002, n. 266 </w:t>
      </w:r>
      <w:r w:rsidRPr="0081181C">
        <w:rPr>
          <w:rFonts w:ascii="Palatino Linotype" w:hAnsi="Palatino Linotype" w:cs="Arial"/>
          <w:sz w:val="16"/>
          <w:szCs w:val="16"/>
        </w:rPr>
        <w:t>(</w:t>
      </w:r>
      <w:r w:rsidRPr="0081181C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81181C">
        <w:rPr>
          <w:rFonts w:ascii="Palatino Linotype" w:hAnsi="Palatino Linotype" w:cs="Arial"/>
          <w:sz w:val="16"/>
          <w:szCs w:val="16"/>
        </w:rPr>
        <w:t>)</w:t>
      </w:r>
      <w:r w:rsidRPr="00A664CB">
        <w:rPr>
          <w:rFonts w:ascii="Palatino Linotype" w:hAnsi="Palatino Linotype" w:cs="Arial"/>
          <w:sz w:val="20"/>
          <w:szCs w:val="20"/>
        </w:rPr>
        <w:t xml:space="preserve">: </w:t>
      </w:r>
    </w:p>
    <w:p w14:paraId="1C394C20" w14:textId="53612F18" w:rsidR="004D03CD" w:rsidRPr="00954C07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954C07">
        <w:rPr>
          <w:rFonts w:ascii="Palatino Linotype" w:hAnsi="Palatino Linotype" w:cs="Arial"/>
          <w:sz w:val="20"/>
          <w:szCs w:val="20"/>
        </w:rPr>
        <w:t>non si è avvalso di piani individuali di emersione di cui all’art. 1-bis), comma 14</w:t>
      </w:r>
      <w:r w:rsidR="00BE7902">
        <w:rPr>
          <w:rFonts w:ascii="Palatino Linotype" w:hAnsi="Palatino Linotype" w:cs="Arial"/>
          <w:sz w:val="20"/>
          <w:szCs w:val="20"/>
        </w:rPr>
        <w:t>,</w:t>
      </w:r>
      <w:r w:rsidRPr="00954C07">
        <w:rPr>
          <w:rFonts w:ascii="Palatino Linotype" w:hAnsi="Palatino Linotype" w:cs="Arial"/>
          <w:sz w:val="20"/>
          <w:szCs w:val="20"/>
        </w:rPr>
        <w:t xml:space="preserve"> del D.L. 25.</w:t>
      </w:r>
      <w:r w:rsidR="00BE7902">
        <w:rPr>
          <w:rFonts w:ascii="Palatino Linotype" w:hAnsi="Palatino Linotype" w:cs="Arial"/>
          <w:sz w:val="20"/>
          <w:szCs w:val="20"/>
        </w:rPr>
        <w:t>0</w:t>
      </w:r>
      <w:r w:rsidRPr="00954C07">
        <w:rPr>
          <w:rFonts w:ascii="Palatino Linotype" w:hAnsi="Palatino Linotype" w:cs="Arial"/>
          <w:sz w:val="20"/>
          <w:szCs w:val="20"/>
        </w:rPr>
        <w:t xml:space="preserve">9.2002, n. 210, convertito, con modificazioni, dalla </w:t>
      </w:r>
      <w:r w:rsidR="00E14A88">
        <w:rPr>
          <w:rFonts w:ascii="Palatino Linotype" w:hAnsi="Palatino Linotype" w:cs="Arial"/>
          <w:sz w:val="20"/>
          <w:szCs w:val="20"/>
        </w:rPr>
        <w:t>L</w:t>
      </w:r>
      <w:r w:rsidRPr="00954C07">
        <w:rPr>
          <w:rFonts w:ascii="Palatino Linotype" w:hAnsi="Palatino Linotype" w:cs="Arial"/>
          <w:sz w:val="20"/>
          <w:szCs w:val="20"/>
        </w:rPr>
        <w:t>egge 22.11.2002, n. 266 (i soggetti che si avvalgono dei piani individuali di emersione sono esclusi dalle gare di appalto pubblico fino alla conclus</w:t>
      </w:r>
      <w:r w:rsidR="00D63008">
        <w:rPr>
          <w:rFonts w:ascii="Palatino Linotype" w:hAnsi="Palatino Linotype" w:cs="Arial"/>
          <w:sz w:val="20"/>
          <w:szCs w:val="20"/>
        </w:rPr>
        <w:t>ione del periodo di emersione);</w:t>
      </w:r>
    </w:p>
    <w:p w14:paraId="5D2A328D" w14:textId="31C76927" w:rsidR="004D03CD" w:rsidRPr="00F42C9D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si è avvalso di piani individuali di emersione di cui alla suddetta legge, ma il peri</w:t>
      </w:r>
      <w:r w:rsidR="00FB3EA5">
        <w:rPr>
          <w:rFonts w:ascii="Palatino Linotype" w:hAnsi="Palatino Linotype" w:cs="Arial"/>
          <w:sz w:val="20"/>
          <w:szCs w:val="20"/>
        </w:rPr>
        <w:t>odo di emersione si è concluso;</w:t>
      </w:r>
    </w:p>
    <w:p w14:paraId="36E23DA4" w14:textId="32F175A5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impegnarsi a garantire tutte le dotazioni strumentali necessarie all’espletamento </w:t>
      </w:r>
      <w:r w:rsidR="0002736B">
        <w:rPr>
          <w:rFonts w:ascii="Palatino Linotype" w:hAnsi="Palatino Linotype" w:cs="Arial"/>
          <w:sz w:val="20"/>
          <w:szCs w:val="20"/>
        </w:rPr>
        <w:t>dei lavori</w:t>
      </w:r>
      <w:r w:rsidRPr="00F42C9D">
        <w:rPr>
          <w:rFonts w:ascii="Palatino Linotype" w:hAnsi="Palatino Linotype" w:cs="Arial"/>
          <w:sz w:val="20"/>
          <w:szCs w:val="20"/>
        </w:rPr>
        <w:t>;</w:t>
      </w:r>
    </w:p>
    <w:p w14:paraId="20637E11" w14:textId="5432BEEF" w:rsidR="004D03CD" w:rsidRDefault="004D03CD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aver preso esatta cognizione della natura </w:t>
      </w:r>
      <w:r w:rsidR="0002736B">
        <w:rPr>
          <w:rFonts w:ascii="Palatino Linotype" w:hAnsi="Palatino Linotype" w:cs="Arial"/>
          <w:sz w:val="20"/>
          <w:szCs w:val="20"/>
        </w:rPr>
        <w:t xml:space="preserve">dei lavori </w:t>
      </w:r>
      <w:r w:rsidRPr="00F42C9D">
        <w:rPr>
          <w:rFonts w:ascii="Palatino Linotype" w:hAnsi="Palatino Linotype" w:cs="Arial"/>
          <w:sz w:val="20"/>
          <w:szCs w:val="20"/>
        </w:rPr>
        <w:t>e di tutte le circostanze, generali e particolari, nessuna esclus</w:t>
      </w:r>
      <w:r w:rsidR="0002736B">
        <w:rPr>
          <w:rFonts w:ascii="Palatino Linotype" w:hAnsi="Palatino Linotype" w:cs="Arial"/>
          <w:sz w:val="20"/>
          <w:szCs w:val="20"/>
        </w:rPr>
        <w:t>a, che possono influire sulla esecuzione dei lavori</w:t>
      </w:r>
      <w:r w:rsidRPr="0002736B">
        <w:rPr>
          <w:rFonts w:ascii="Palatino Linotype" w:hAnsi="Palatino Linotype" w:cs="Arial"/>
          <w:sz w:val="20"/>
          <w:szCs w:val="20"/>
        </w:rPr>
        <w:t>, sulla determinazione dei prezzi e delle condizioni contrattuali e di aver giudicato i prezzi medesimi remunerativi e tali da consentire la presentazione della propria offerta tecnica per la partecipazione alla gara;</w:t>
      </w:r>
    </w:p>
    <w:p w14:paraId="1931A2C6" w14:textId="5C5217E0" w:rsidR="00CB6DF9" w:rsidRPr="00B9681F" w:rsidRDefault="000C235F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aver </w:t>
      </w:r>
      <w:r w:rsidR="00F56836" w:rsidRPr="00B9681F">
        <w:rPr>
          <w:rFonts w:ascii="Palatino Linotype" w:hAnsi="Palatino Linotype" w:cs="Arial"/>
          <w:sz w:val="20"/>
          <w:szCs w:val="20"/>
        </w:rPr>
        <w:t xml:space="preserve">preso visione e di aver acquisito piena conoscenza del progetto esecutivo a base di gara e del patto di integrità adottato dalla Regione Basilicata, che l’operatore economico scrivente </w:t>
      </w:r>
      <w:r w:rsidR="00055247" w:rsidRPr="00B9681F">
        <w:rPr>
          <w:rFonts w:ascii="Palatino Linotype" w:hAnsi="Palatino Linotype" w:cs="Arial"/>
          <w:sz w:val="20"/>
          <w:szCs w:val="20"/>
        </w:rPr>
        <w:t xml:space="preserve">accetta </w:t>
      </w:r>
      <w:r w:rsidR="00F56836" w:rsidRPr="00B9681F">
        <w:rPr>
          <w:rFonts w:ascii="Palatino Linotype" w:hAnsi="Palatino Linotype" w:cs="Arial"/>
          <w:sz w:val="20"/>
          <w:szCs w:val="20"/>
        </w:rPr>
        <w:t>espressamente</w:t>
      </w:r>
      <w:r w:rsidR="00055247" w:rsidRPr="00B9681F">
        <w:rPr>
          <w:rFonts w:ascii="Palatino Linotype" w:hAnsi="Palatino Linotype" w:cs="Arial"/>
          <w:sz w:val="20"/>
          <w:szCs w:val="20"/>
        </w:rPr>
        <w:t xml:space="preserve"> e senza riserve</w:t>
      </w:r>
      <w:r w:rsidR="00F56836" w:rsidRPr="00B9681F">
        <w:rPr>
          <w:rFonts w:ascii="Palatino Linotype" w:hAnsi="Palatino Linotype" w:cs="Arial"/>
          <w:sz w:val="20"/>
          <w:szCs w:val="20"/>
        </w:rPr>
        <w:t>;</w:t>
      </w:r>
    </w:p>
    <w:p w14:paraId="23E82293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accettare tutte le condizioni, nessuna esclusa, del bando di gara, del capitolato d’appalto, del disciplinare e del contratto;</w:t>
      </w:r>
    </w:p>
    <w:p w14:paraId="1B83376C" w14:textId="3A32FBA6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di impegnarsi, in caso di aggiudicazione, </w:t>
      </w:r>
      <w:r w:rsidR="00C873A9">
        <w:rPr>
          <w:rFonts w:ascii="Palatino Linotype" w:hAnsi="Palatino Linotype" w:cs="Arial"/>
          <w:color w:val="000000"/>
          <w:sz w:val="20"/>
          <w:szCs w:val="20"/>
        </w:rPr>
        <w:t>a tener conto, nell’esecuzione 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>, degli obblighi relativi alle disposizioni vigenti in materia di salute e sicurezza sul lavoro e di previdenza e assistenza dei lavoratori;</w:t>
      </w:r>
    </w:p>
    <w:p w14:paraId="43D5BE21" w14:textId="7F8D68DA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non aver nulla a pretendere nei confr</w:t>
      </w:r>
      <w:r w:rsidR="00E644D8">
        <w:rPr>
          <w:rFonts w:ascii="Palatino Linotype" w:hAnsi="Palatino Linotype" w:cs="Arial"/>
          <w:color w:val="000000"/>
          <w:sz w:val="20"/>
          <w:szCs w:val="20"/>
        </w:rPr>
        <w:t>onti dell’Amministrazione nell’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eventualità in cui, per qualsiasi motivo, a suo insindacabile giudizio l’Amministrazione stessa proceda a interrompere o annullare in qualsiasi momento la procedura di gara, ovvero decida di non procedere all’affidamento </w:t>
      </w:r>
      <w:r w:rsidR="00431F96">
        <w:rPr>
          <w:rFonts w:ascii="Palatino Linotype" w:hAnsi="Palatino Linotype" w:cs="Arial"/>
          <w:color w:val="000000"/>
          <w:sz w:val="20"/>
          <w:szCs w:val="20"/>
        </w:rPr>
        <w:t>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 o alla stipulazione del contratto, anche dopo l’aggiudicazione definitiva;</w:t>
      </w:r>
    </w:p>
    <w:p w14:paraId="50063CB9" w14:textId="15C2ED24" w:rsidR="00AE408B" w:rsidRPr="00B9681F" w:rsidRDefault="00AE408B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16"/>
          <w:szCs w:val="16"/>
        </w:rPr>
        <w:t>(</w:t>
      </w:r>
      <w:r w:rsidRPr="00B9681F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B9681F">
        <w:rPr>
          <w:rFonts w:ascii="Palatino Linotype" w:hAnsi="Palatino Linotype" w:cs="Arial"/>
          <w:sz w:val="16"/>
          <w:szCs w:val="16"/>
        </w:rPr>
        <w:t>)</w:t>
      </w:r>
      <w:r w:rsidRPr="00B9681F">
        <w:rPr>
          <w:rFonts w:ascii="Palatino Linotype" w:hAnsi="Palatino Linotype" w:cs="Arial"/>
          <w:sz w:val="20"/>
          <w:szCs w:val="20"/>
        </w:rPr>
        <w:t>:</w:t>
      </w:r>
    </w:p>
    <w:p w14:paraId="72104615" w14:textId="6E8B1CDD" w:rsidR="00AE408B" w:rsidRPr="00B9681F" w:rsidRDefault="00154D70" w:rsidP="00AE408B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lastRenderedPageBreak/>
        <w:t xml:space="preserve">di non avere la sede, </w:t>
      </w:r>
      <w:r w:rsidRPr="00B9681F">
        <w:rPr>
          <w:rFonts w:ascii="Palatino Linotype" w:hAnsi="Palatino Linotype"/>
          <w:sz w:val="20"/>
          <w:szCs w:val="20"/>
        </w:rPr>
        <w:t>residenza/domicilio in uno dei Paesi inseriti nella cosiddetta “</w:t>
      </w:r>
      <w:proofErr w:type="spellStart"/>
      <w:r w:rsidRPr="00B9681F">
        <w:rPr>
          <w:rFonts w:ascii="Palatino Linotype" w:hAnsi="Palatino Linotype"/>
          <w:i/>
          <w:sz w:val="20"/>
          <w:szCs w:val="20"/>
        </w:rPr>
        <w:t>black</w:t>
      </w:r>
      <w:proofErr w:type="spellEnd"/>
      <w:r w:rsidRPr="00B9681F">
        <w:rPr>
          <w:rFonts w:ascii="Palatino Linotype" w:hAnsi="Palatino Linotype"/>
          <w:i/>
          <w:sz w:val="20"/>
          <w:szCs w:val="20"/>
        </w:rPr>
        <w:t xml:space="preserve"> lis</w:t>
      </w:r>
      <w:r w:rsidRPr="00B9681F">
        <w:rPr>
          <w:rFonts w:ascii="Palatino Linotype" w:hAnsi="Palatino Linotype"/>
          <w:sz w:val="20"/>
          <w:szCs w:val="20"/>
        </w:rPr>
        <w:t>t”</w:t>
      </w:r>
      <w:r w:rsidRPr="00B9681F">
        <w:rPr>
          <w:rFonts w:ascii="Palatino Linotype" w:hAnsi="Palatino Linotype" w:cs="Arial"/>
          <w:sz w:val="20"/>
          <w:szCs w:val="20"/>
        </w:rPr>
        <w:t xml:space="preserve"> di cui al Decreto del Ministro delle Finanze del 4 maggio 1999 e al Decreto del Ministro dell’Economia e delle Finanze del 21 novembre 2001;</w:t>
      </w:r>
    </w:p>
    <w:p w14:paraId="79EBD977" w14:textId="31B7026D" w:rsidR="004D03CD" w:rsidRPr="007D5624" w:rsidRDefault="004D03CD" w:rsidP="00AE408B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7D5624">
        <w:rPr>
          <w:rFonts w:ascii="Palatino Linotype" w:hAnsi="Palatino Linotype"/>
          <w:sz w:val="20"/>
          <w:szCs w:val="20"/>
        </w:rPr>
        <w:t>che, avendo la sede dell’</w:t>
      </w:r>
      <w:r w:rsidR="00431F96">
        <w:rPr>
          <w:rFonts w:ascii="Palatino Linotype" w:hAnsi="Palatino Linotype"/>
          <w:sz w:val="20"/>
          <w:szCs w:val="20"/>
        </w:rPr>
        <w:t>operatore economico</w:t>
      </w:r>
      <w:r w:rsidRPr="007D5624">
        <w:rPr>
          <w:rFonts w:ascii="Palatino Linotype" w:hAnsi="Palatino Linotype"/>
          <w:sz w:val="20"/>
          <w:szCs w:val="20"/>
        </w:rPr>
        <w:t>, residenza/domicilio in uno dei Paesi inseriti nella cosiddetta “</w:t>
      </w:r>
      <w:proofErr w:type="spellStart"/>
      <w:r w:rsidRPr="007D5624">
        <w:rPr>
          <w:rFonts w:ascii="Palatino Linotype" w:hAnsi="Palatino Linotype"/>
          <w:i/>
          <w:sz w:val="20"/>
          <w:szCs w:val="20"/>
        </w:rPr>
        <w:t>black</w:t>
      </w:r>
      <w:proofErr w:type="spellEnd"/>
      <w:r w:rsidRPr="007D5624">
        <w:rPr>
          <w:rFonts w:ascii="Palatino Linotype" w:hAnsi="Palatino Linotype"/>
          <w:i/>
          <w:sz w:val="20"/>
          <w:szCs w:val="20"/>
        </w:rPr>
        <w:t xml:space="preserve"> lis</w:t>
      </w:r>
      <w:r w:rsidRPr="007D5624">
        <w:rPr>
          <w:rFonts w:ascii="Palatino Linotype" w:hAnsi="Palatino Linotype"/>
          <w:sz w:val="20"/>
          <w:szCs w:val="20"/>
        </w:rPr>
        <w:t>t”, _____________________________ (</w:t>
      </w:r>
      <w:r w:rsidRPr="007A2A51">
        <w:rPr>
          <w:rFonts w:ascii="Palatino Linotype" w:hAnsi="Palatino Linotype"/>
          <w:i/>
          <w:sz w:val="20"/>
          <w:szCs w:val="20"/>
        </w:rPr>
        <w:t>riportare il Paese</w:t>
      </w:r>
      <w:r w:rsidRPr="007D5624">
        <w:rPr>
          <w:rFonts w:ascii="Palatino Linotype" w:hAnsi="Palatino Linotype"/>
          <w:sz w:val="20"/>
          <w:szCs w:val="20"/>
        </w:rPr>
        <w:t xml:space="preserve">), </w:t>
      </w:r>
      <w:r w:rsidRPr="007D5624">
        <w:rPr>
          <w:rFonts w:ascii="Palatino Linotype" w:hAnsi="Palatino Linotype" w:cs="Arial"/>
          <w:sz w:val="20"/>
          <w:szCs w:val="20"/>
        </w:rPr>
        <w:t xml:space="preserve">di cui al </w:t>
      </w:r>
      <w:r w:rsidR="000F1A6F">
        <w:rPr>
          <w:rFonts w:ascii="Palatino Linotype" w:hAnsi="Palatino Linotype" w:cs="Arial"/>
          <w:sz w:val="20"/>
          <w:szCs w:val="20"/>
        </w:rPr>
        <w:t>D</w:t>
      </w:r>
      <w:r w:rsidRPr="007D5624">
        <w:rPr>
          <w:rFonts w:ascii="Palatino Linotype" w:hAnsi="Palatino Linotype" w:cs="Arial"/>
          <w:sz w:val="20"/>
          <w:szCs w:val="20"/>
        </w:rPr>
        <w:t xml:space="preserve">ecreto del Ministro delle Finanze del 4 maggio 1999 e al </w:t>
      </w:r>
      <w:r w:rsidR="000F1A6F">
        <w:rPr>
          <w:rFonts w:ascii="Palatino Linotype" w:hAnsi="Palatino Linotype" w:cs="Arial"/>
          <w:sz w:val="20"/>
          <w:szCs w:val="20"/>
        </w:rPr>
        <w:t>D</w:t>
      </w:r>
      <w:r w:rsidRPr="007D5624">
        <w:rPr>
          <w:rFonts w:ascii="Palatino Linotype" w:hAnsi="Palatino Linotype" w:cs="Arial"/>
          <w:sz w:val="20"/>
          <w:szCs w:val="20"/>
        </w:rPr>
        <w:t>ecreto del Ministro dell’Economia e delle Finanze del 21 novembre 2001</w:t>
      </w:r>
      <w:r w:rsidRPr="007D5624">
        <w:rPr>
          <w:rFonts w:ascii="Palatino Linotype" w:hAnsi="Palatino Linotype"/>
          <w:sz w:val="20"/>
          <w:szCs w:val="20"/>
        </w:rPr>
        <w:t xml:space="preserve">, è in possesso dell’autorizzazione n. ___________ del _________, rilasciata ai sensi del </w:t>
      </w:r>
      <w:r w:rsidR="000F1A6F">
        <w:rPr>
          <w:rFonts w:ascii="Palatino Linotype" w:hAnsi="Palatino Linotype"/>
          <w:sz w:val="20"/>
          <w:szCs w:val="20"/>
        </w:rPr>
        <w:t>D</w:t>
      </w:r>
      <w:r w:rsidRPr="007D5624">
        <w:rPr>
          <w:rFonts w:ascii="Palatino Linotype" w:hAnsi="Palatino Linotype"/>
          <w:sz w:val="20"/>
          <w:szCs w:val="20"/>
        </w:rPr>
        <w:t xml:space="preserve">ecreto del Ministro dell’Economia e delle Finanze del 14 dicembre 2010 ai sensi dell’art. 37 del </w:t>
      </w:r>
      <w:r w:rsidR="000F1A6F">
        <w:rPr>
          <w:rFonts w:ascii="Palatino Linotype" w:hAnsi="Palatino Linotype"/>
          <w:sz w:val="20"/>
          <w:szCs w:val="20"/>
        </w:rPr>
        <w:t>D</w:t>
      </w:r>
      <w:r w:rsidRPr="007D5624">
        <w:rPr>
          <w:rFonts w:ascii="Palatino Linotype" w:hAnsi="Palatino Linotype"/>
          <w:sz w:val="20"/>
          <w:szCs w:val="20"/>
        </w:rPr>
        <w:t xml:space="preserve">ecreto </w:t>
      </w:r>
      <w:r w:rsidR="000F1A6F">
        <w:rPr>
          <w:rFonts w:ascii="Palatino Linotype" w:hAnsi="Palatino Linotype"/>
          <w:sz w:val="20"/>
          <w:szCs w:val="20"/>
        </w:rPr>
        <w:t>L</w:t>
      </w:r>
      <w:r w:rsidRPr="007D5624">
        <w:rPr>
          <w:rFonts w:ascii="Palatino Linotype" w:hAnsi="Palatino Linotype"/>
          <w:sz w:val="20"/>
          <w:szCs w:val="20"/>
        </w:rPr>
        <w:t xml:space="preserve">egge 3 maggio 2010, n. 78, come convertito dalla </w:t>
      </w:r>
      <w:r w:rsidR="000F1A6F">
        <w:rPr>
          <w:rFonts w:ascii="Palatino Linotype" w:hAnsi="Palatino Linotype"/>
          <w:sz w:val="20"/>
          <w:szCs w:val="20"/>
        </w:rPr>
        <w:t>L</w:t>
      </w:r>
      <w:r w:rsidRPr="007D5624">
        <w:rPr>
          <w:rFonts w:ascii="Palatino Linotype" w:hAnsi="Palatino Linotype"/>
          <w:sz w:val="20"/>
          <w:szCs w:val="20"/>
        </w:rPr>
        <w:t>egge 30 luglio 2010, n. 122 (</w:t>
      </w:r>
      <w:r w:rsidRPr="007D5624">
        <w:rPr>
          <w:rFonts w:ascii="Palatino Linotype" w:hAnsi="Palatino Linotype"/>
          <w:i/>
          <w:sz w:val="20"/>
          <w:szCs w:val="20"/>
        </w:rPr>
        <w:t>allegare copia della predetta autorizzazione</w:t>
      </w:r>
      <w:r w:rsidRPr="007D5624">
        <w:rPr>
          <w:rFonts w:ascii="Palatino Linotype" w:hAnsi="Palatino Linotype"/>
          <w:sz w:val="20"/>
          <w:szCs w:val="20"/>
        </w:rPr>
        <w:t>);</w:t>
      </w:r>
    </w:p>
    <w:p w14:paraId="6802B67E" w14:textId="77777777" w:rsidR="004D03CD" w:rsidRPr="007D5624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D5624">
        <w:rPr>
          <w:rFonts w:ascii="Palatino Linotype" w:hAnsi="Palatino Linotype" w:cs="Arial"/>
          <w:color w:val="000000"/>
          <w:sz w:val="20"/>
          <w:szCs w:val="20"/>
        </w:rPr>
        <w:t>di ess</w:t>
      </w:r>
      <w:r w:rsidRPr="007D5624">
        <w:rPr>
          <w:rFonts w:ascii="Palatino Linotype" w:hAnsi="Palatino Linotype" w:cs="Arial"/>
          <w:sz w:val="20"/>
          <w:szCs w:val="20"/>
        </w:rPr>
        <w:t>ere a conoscenza che l’Amministrazione si riserva il diritto di procedere d’ufficio a verifiche, anche a campione, in ordine alla veridicità delle dichiarazioni;</w:t>
      </w:r>
    </w:p>
    <w:p w14:paraId="4B20012D" w14:textId="25EC5631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di essere consapevole che, qualora fosse accertata la non veridicità del contenuto della dichiarazione, l’impresa verrà esclusa dalla procedura a evidenza pubblica per la quale è rilasciata, o, se risultata aggiudicataria, decadrà dalla aggiudicazione medesima la quale verrà annullata e/o revocata, e l’Amministrazione avrà la facoltà di escutere la </w:t>
      </w:r>
      <w:r w:rsidR="000F1A6F">
        <w:rPr>
          <w:rFonts w:ascii="Palatino Linotype" w:hAnsi="Palatino Linotype" w:cs="Arial"/>
          <w:color w:val="000000"/>
          <w:sz w:val="20"/>
          <w:szCs w:val="20"/>
        </w:rPr>
        <w:t>garanzia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 provvisoria e di segnalare il fatto </w:t>
      </w:r>
      <w:r w:rsidRPr="005562B1">
        <w:rPr>
          <w:rFonts w:ascii="Palatino Linotype" w:hAnsi="Palatino Linotype" w:cs="Arial"/>
          <w:sz w:val="20"/>
          <w:szCs w:val="20"/>
        </w:rPr>
        <w:t xml:space="preserve">all’ANAC, ai fini dell’inserimento dei dati nel casellario informatico delle imprese e dell’applicazione delle norme vigenti in materia di dichiarazioni non veritiere; 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25D9E96D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impegnarsi a rispettare le disposizioni contenute nella legge 13 agosto 2010, n. 136, per quanto concerne i pagamenti ed i relativi adempimenti a seguito di aggiudicazione;</w:t>
      </w:r>
    </w:p>
    <w:p w14:paraId="33DCB86A" w14:textId="77777777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assentire</w:t>
      </w:r>
      <w:r w:rsidRPr="00A664CB">
        <w:rPr>
          <w:rFonts w:ascii="Palatino Linotype" w:hAnsi="Palatino Linotype" w:cs="Arial"/>
          <w:color w:val="000000"/>
          <w:sz w:val="20"/>
          <w:szCs w:val="20"/>
        </w:rPr>
        <w:t xml:space="preserve">, ai sensi del D. </w:t>
      </w:r>
      <w:proofErr w:type="spellStart"/>
      <w:r w:rsidRPr="00A664CB">
        <w:rPr>
          <w:rFonts w:ascii="Palatino Linotype" w:hAnsi="Palatino Linotype" w:cs="Arial"/>
          <w:color w:val="000000"/>
          <w:sz w:val="20"/>
          <w:szCs w:val="20"/>
        </w:rPr>
        <w:t>Lgs</w:t>
      </w:r>
      <w:proofErr w:type="spellEnd"/>
      <w:r w:rsidRPr="00A664CB">
        <w:rPr>
          <w:rFonts w:ascii="Palatino Linotype" w:hAnsi="Palatino Linotype" w:cs="Arial"/>
          <w:color w:val="000000"/>
          <w:sz w:val="20"/>
          <w:szCs w:val="20"/>
        </w:rPr>
        <w:t>. n. 196 del 2003, al trattamento dei dati personali forniti per la partecipazione alla presente procedura concorsuale e di essere informato ai sensi e per gli effetti del medesimo che i dati personali raccolti saranno trattati, anche con strumenti informatici, esclusivamente nell’ambito del procedimento</w:t>
      </w:r>
      <w:r w:rsidRPr="00F42C9D">
        <w:rPr>
          <w:rFonts w:ascii="Palatino Linotype" w:hAnsi="Palatino Linotype" w:cs="Arial"/>
          <w:sz w:val="20"/>
          <w:szCs w:val="20"/>
        </w:rPr>
        <w:t xml:space="preserve"> per il quale la presente dichiarazione viene resa;</w:t>
      </w:r>
    </w:p>
    <w:p w14:paraId="6591B0D3" w14:textId="1D3A2553" w:rsidR="00D55FA9" w:rsidRPr="00B9681F" w:rsidRDefault="00D55FA9" w:rsidP="00D55FA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qualora un partecipante alla gara eserciti ai sensi della Legge 241/90 la facoltà di accesso agli atti</w:t>
      </w:r>
      <w:r w:rsidRPr="00B9681F">
        <w:rPr>
          <w:rFonts w:ascii="Palatino Linotype" w:hAnsi="Palatino Linotype" w:cs="Arial"/>
          <w:sz w:val="16"/>
          <w:szCs w:val="16"/>
        </w:rPr>
        <w:t xml:space="preserve"> (</w:t>
      </w:r>
      <w:r w:rsidRPr="00B9681F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B9681F">
        <w:rPr>
          <w:rFonts w:ascii="Palatino Linotype" w:hAnsi="Palatino Linotype" w:cs="Arial"/>
          <w:sz w:val="16"/>
          <w:szCs w:val="16"/>
        </w:rPr>
        <w:t>)</w:t>
      </w:r>
      <w:r w:rsidRPr="00B9681F">
        <w:rPr>
          <w:rFonts w:ascii="Palatino Linotype" w:hAnsi="Palatino Linotype" w:cs="Arial"/>
          <w:sz w:val="20"/>
          <w:szCs w:val="20"/>
        </w:rPr>
        <w:t>:</w:t>
      </w:r>
    </w:p>
    <w:p w14:paraId="21397DC6" w14:textId="526EA348" w:rsidR="00D55FA9" w:rsidRPr="00B9681F" w:rsidRDefault="00D55FA9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autorizzare l’Amministrazione a rilasciare copia di tutta la documentazione presentata per la partecipazione alla gara;</w:t>
      </w:r>
    </w:p>
    <w:p w14:paraId="359AD6B8" w14:textId="799A9585" w:rsidR="00D55FA9" w:rsidRPr="00B9681F" w:rsidRDefault="00D55FA9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non autorizzare l’Amministrazione a rilasciare copia delle parti relative all’offerta che saranno espressamente indicate con la presentazione della stessa, in quanto coperte da segreto commerciale;</w:t>
      </w:r>
    </w:p>
    <w:p w14:paraId="681C2A21" w14:textId="4C127BE9" w:rsidR="004D03CD" w:rsidRPr="00737954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37954">
        <w:rPr>
          <w:rFonts w:ascii="Palatino Linotype" w:hAnsi="Palatino Linotype" w:cs="Arial"/>
          <w:sz w:val="20"/>
          <w:szCs w:val="20"/>
        </w:rPr>
        <w:t>di impegnarsi, in caso di aggiudicazione, a comunicare tempestivamente all’Amministrazione ogni modificazione che dovesse intervenire negli assetti proprietari e sulla struttura d’impresa e negli organismi tecnici e amministrativi ai sens</w:t>
      </w:r>
      <w:r w:rsidR="00A4553F">
        <w:rPr>
          <w:rFonts w:ascii="Palatino Linotype" w:hAnsi="Palatino Linotype" w:cs="Arial"/>
          <w:sz w:val="20"/>
          <w:szCs w:val="20"/>
        </w:rPr>
        <w:t>i dell’art. 7, comma 11, della L</w:t>
      </w:r>
      <w:r w:rsidRPr="00737954">
        <w:rPr>
          <w:rFonts w:ascii="Palatino Linotype" w:hAnsi="Palatino Linotype" w:cs="Arial"/>
          <w:sz w:val="20"/>
          <w:szCs w:val="20"/>
        </w:rPr>
        <w:t>egge 19/03/1990, n. 55, con salvezza dell’applicazione da parte dell’Amministrazione di quanto previsto dal comma 16 di detto articolo;</w:t>
      </w:r>
    </w:p>
    <w:p w14:paraId="1B8921B0" w14:textId="77777777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76DE0D6A" w14:textId="43AA260F" w:rsidR="004D03CD" w:rsidRPr="00B9681F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non </w:t>
      </w:r>
      <w:r w:rsidR="008652F4" w:rsidRPr="00B9681F">
        <w:rPr>
          <w:rFonts w:ascii="Palatino Linotype" w:hAnsi="Palatino Linotype" w:cs="Arial"/>
          <w:sz w:val="20"/>
          <w:szCs w:val="20"/>
        </w:rPr>
        <w:t>prestare</w:t>
      </w:r>
      <w:r w:rsidRPr="00B9681F">
        <w:rPr>
          <w:rFonts w:ascii="Palatino Linotype" w:hAnsi="Palatino Linotype" w:cs="Arial"/>
          <w:sz w:val="20"/>
          <w:szCs w:val="20"/>
        </w:rPr>
        <w:t xml:space="preserve"> avvalimento ad altro concorrente;</w:t>
      </w:r>
    </w:p>
    <w:p w14:paraId="3FB5895A" w14:textId="11F1ED20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non aver costituito associazione in partecipazione ai sensi dell’art. 48, comma 9, del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D.Lgs.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 xml:space="preserve"> n. 50</w:t>
      </w:r>
      <w:r>
        <w:rPr>
          <w:rFonts w:ascii="Palatino Linotype" w:hAnsi="Palatino Linotype" w:cs="Arial"/>
          <w:sz w:val="20"/>
          <w:szCs w:val="20"/>
        </w:rPr>
        <w:t>/</w:t>
      </w:r>
      <w:r w:rsidRPr="00F42C9D">
        <w:rPr>
          <w:rFonts w:ascii="Palatino Linotype" w:hAnsi="Palatino Linotype" w:cs="Arial"/>
          <w:sz w:val="20"/>
          <w:szCs w:val="20"/>
        </w:rPr>
        <w:t>2016</w:t>
      </w:r>
      <w:r w:rsidR="00F01178">
        <w:rPr>
          <w:rFonts w:ascii="Palatino Linotype" w:hAnsi="Palatino Linotype" w:cs="Arial"/>
          <w:sz w:val="20"/>
          <w:szCs w:val="20"/>
        </w:rPr>
        <w:t xml:space="preserve"> </w:t>
      </w:r>
      <w:r w:rsidR="00933141">
        <w:rPr>
          <w:rFonts w:ascii="Palatino Linotype" w:hAnsi="Palatino Linotype" w:cs="Arial"/>
          <w:sz w:val="20"/>
          <w:szCs w:val="20"/>
        </w:rPr>
        <w:t xml:space="preserve">e </w:t>
      </w:r>
      <w:proofErr w:type="spellStart"/>
      <w:r w:rsidR="00737954">
        <w:rPr>
          <w:rFonts w:ascii="Palatino Linotype" w:hAnsi="Palatino Linotype" w:cs="Arial"/>
          <w:color w:val="000000" w:themeColor="text1"/>
          <w:sz w:val="20"/>
          <w:szCs w:val="20"/>
        </w:rPr>
        <w:t>s.m.</w:t>
      </w:r>
      <w:r w:rsidR="00BE45C9">
        <w:rPr>
          <w:rFonts w:ascii="Palatino Linotype" w:hAnsi="Palatino Linotype" w:cs="Arial"/>
          <w:color w:val="000000" w:themeColor="text1"/>
          <w:sz w:val="20"/>
          <w:szCs w:val="20"/>
        </w:rPr>
        <w:t>i.</w:t>
      </w:r>
      <w:proofErr w:type="spellEnd"/>
      <w:r w:rsidR="00D03691">
        <w:rPr>
          <w:rFonts w:ascii="Palatino Linotype" w:hAnsi="Palatino Linotype" w:cs="Arial"/>
          <w:color w:val="000000" w:themeColor="text1"/>
          <w:sz w:val="20"/>
          <w:szCs w:val="20"/>
        </w:rPr>
        <w:t>;</w:t>
      </w:r>
    </w:p>
    <w:p w14:paraId="326326A0" w14:textId="7C21C053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lastRenderedPageBreak/>
        <w:t xml:space="preserve">di impegnarsi a mantenere valida e vincolante l’offerta per </w:t>
      </w:r>
      <w:r w:rsidR="00317CC2" w:rsidRPr="00B9681F">
        <w:rPr>
          <w:rFonts w:ascii="Palatino Linotype" w:hAnsi="Palatino Linotype" w:cs="Arial"/>
          <w:sz w:val="20"/>
          <w:szCs w:val="20"/>
        </w:rPr>
        <w:t>365</w:t>
      </w:r>
      <w:r w:rsidRPr="00B9681F">
        <w:rPr>
          <w:rFonts w:ascii="Palatino Linotype" w:hAnsi="Palatino Linotype" w:cs="Arial"/>
          <w:sz w:val="20"/>
          <w:szCs w:val="20"/>
        </w:rPr>
        <w:t xml:space="preserve"> (</w:t>
      </w:r>
      <w:r w:rsidR="00317CC2" w:rsidRPr="00B9681F">
        <w:rPr>
          <w:rFonts w:ascii="Palatino Linotype" w:hAnsi="Palatino Linotype" w:cs="Arial"/>
          <w:sz w:val="20"/>
          <w:szCs w:val="20"/>
        </w:rPr>
        <w:t>trecentosessantacinque</w:t>
      </w:r>
      <w:r w:rsidRPr="00B9681F">
        <w:rPr>
          <w:rFonts w:ascii="Palatino Linotype" w:hAnsi="Palatino Linotype" w:cs="Arial"/>
          <w:sz w:val="20"/>
          <w:szCs w:val="20"/>
        </w:rPr>
        <w:t xml:space="preserve">) giorni </w:t>
      </w:r>
      <w:r w:rsidRPr="00F42C9D">
        <w:rPr>
          <w:rFonts w:ascii="Palatino Linotype" w:hAnsi="Palatino Linotype" w:cs="Arial"/>
          <w:sz w:val="20"/>
          <w:szCs w:val="20"/>
        </w:rPr>
        <w:t xml:space="preserve">consecutivi a decorrere dal termine ultimo per il ricevimento delle </w:t>
      </w:r>
      <w:r w:rsidRPr="009B18BF">
        <w:rPr>
          <w:rFonts w:ascii="Palatino Linotype" w:hAnsi="Palatino Linotype" w:cs="Arial"/>
          <w:sz w:val="20"/>
          <w:szCs w:val="20"/>
        </w:rPr>
        <w:t>offerte;</w:t>
      </w:r>
    </w:p>
    <w:p w14:paraId="20CD954E" w14:textId="77777777" w:rsidR="004D03CD" w:rsidRPr="005F66A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raggruppamento temporaneo, consorzio ordinario o GEIE non ancora costituito) </w:t>
      </w:r>
      <w:r w:rsidRPr="005F66A1">
        <w:rPr>
          <w:rFonts w:ascii="Palatino Linotype" w:hAnsi="Palatino Linotype" w:cs="Arial"/>
          <w:sz w:val="20"/>
          <w:szCs w:val="20"/>
        </w:rPr>
        <w:t>di impegnarsi in caso di aggiudicazione, a conferire mandato collettivo con rappresentanza all’impresa capogruppo, che stipulerà il contratto in nome e per conto proprio e dei mandanti;</w:t>
      </w:r>
    </w:p>
    <w:p w14:paraId="09E58843" w14:textId="29CF5211" w:rsidR="004D03CD" w:rsidRPr="005F66A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>(in caso di partecipazione alla procedura di gara di operatori economici con idoneità plurisoggettiva</w:t>
      </w:r>
      <w:r>
        <w:rPr>
          <w:rFonts w:ascii="Palatino Linotype" w:hAnsi="Palatino Linotype" w:cs="Arial"/>
          <w:sz w:val="20"/>
          <w:szCs w:val="20"/>
        </w:rPr>
        <w:t>)</w:t>
      </w:r>
      <w:r w:rsidRPr="005F66A1">
        <w:rPr>
          <w:rFonts w:ascii="Palatino Linotype" w:hAnsi="Palatino Linotype" w:cs="Arial"/>
          <w:sz w:val="20"/>
          <w:szCs w:val="20"/>
        </w:rPr>
        <w:t xml:space="preserve"> che è conferito, o sarà conferito in caso di aggiudicazione, mandato speciale con rappresentanza/funzioni di capogruppo/funzioni di rappresentante del Consorzio a</w:t>
      </w:r>
      <w:r w:rsidR="00814F99">
        <w:rPr>
          <w:rFonts w:ascii="Palatino Linotype" w:hAnsi="Palatino Linotype" w:cs="Arial"/>
          <w:sz w:val="20"/>
          <w:szCs w:val="20"/>
        </w:rPr>
        <w:t xml:space="preserve"> </w:t>
      </w:r>
      <w:r w:rsidRPr="005F66A1">
        <w:rPr>
          <w:rFonts w:ascii="Palatino Linotype" w:hAnsi="Palatino Linotype" w:cs="Arial"/>
          <w:sz w:val="20"/>
          <w:szCs w:val="20"/>
        </w:rPr>
        <w:t>___________________________________________, con sede legale in ____________________________________________________________________________;</w:t>
      </w:r>
    </w:p>
    <w:p w14:paraId="45A92B49" w14:textId="77777777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partecipazione alla procedura di gara di operatori economici con idoneità plurisoggettiva) </w:t>
      </w:r>
      <w:r w:rsidRPr="005F66A1">
        <w:rPr>
          <w:rFonts w:ascii="Palatino Linotype" w:hAnsi="Palatino Linotype" w:cs="Arial"/>
          <w:sz w:val="20"/>
          <w:szCs w:val="20"/>
        </w:rPr>
        <w:t>che ciascun componente eseguirà le seguenti prestazioni:</w:t>
      </w:r>
    </w:p>
    <w:p w14:paraId="05EE6B29" w14:textId="77777777" w:rsidR="004D03CD" w:rsidRPr="005F66A1" w:rsidRDefault="004D03CD" w:rsidP="004D03CD">
      <w:pPr>
        <w:pStyle w:val="Paragrafoelenco"/>
        <w:autoSpaceDE w:val="0"/>
        <w:autoSpaceDN w:val="0"/>
        <w:adjustRightInd w:val="0"/>
        <w:spacing w:after="80"/>
        <w:ind w:left="284"/>
        <w:jc w:val="both"/>
        <w:rPr>
          <w:rFonts w:ascii="Palatino Linotype" w:hAnsi="Palatino Linotype" w:cs="Arial"/>
          <w:i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970"/>
        <w:gridCol w:w="3969"/>
        <w:gridCol w:w="1405"/>
      </w:tblGrid>
      <w:tr w:rsidR="004D03CD" w:rsidRPr="005F66A1" w14:paraId="7CF087A9" w14:textId="77777777" w:rsidTr="000E2495">
        <w:tc>
          <w:tcPr>
            <w:tcW w:w="3970" w:type="dxa"/>
            <w:shd w:val="clear" w:color="auto" w:fill="E7E6E6" w:themeFill="background2"/>
            <w:vAlign w:val="center"/>
          </w:tcPr>
          <w:p w14:paraId="2691BCFE" w14:textId="77777777" w:rsidR="004D03CD" w:rsidRPr="005F66A1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center"/>
              <w:rPr>
                <w:rFonts w:ascii="Palatino Linotype" w:hAnsi="Palatino Linotype" w:cs="Arial"/>
                <w:color w:val="000000" w:themeColor="text1"/>
                <w:sz w:val="10"/>
                <w:szCs w:val="1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Impresa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00C1F7C" w14:textId="77777777" w:rsidR="004D03CD" w:rsidRPr="005F66A1" w:rsidRDefault="004D03CD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Prestazioni</w:t>
            </w:r>
          </w:p>
        </w:tc>
        <w:tc>
          <w:tcPr>
            <w:tcW w:w="1405" w:type="dxa"/>
            <w:shd w:val="clear" w:color="auto" w:fill="E7E6E6" w:themeFill="background2"/>
          </w:tcPr>
          <w:p w14:paraId="2C20AF44" w14:textId="77777777" w:rsidR="004D03CD" w:rsidRPr="005F66A1" w:rsidRDefault="004D03CD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4D03CD" w14:paraId="3C1F0637" w14:textId="77777777" w:rsidTr="000E2495">
        <w:tc>
          <w:tcPr>
            <w:tcW w:w="3970" w:type="dxa"/>
          </w:tcPr>
          <w:p w14:paraId="329154EF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741617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C802BD9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4CD1842F" w14:textId="77777777" w:rsidTr="000E2495">
        <w:tc>
          <w:tcPr>
            <w:tcW w:w="3970" w:type="dxa"/>
          </w:tcPr>
          <w:p w14:paraId="0D3E326B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620DC75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5B64713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41BBC28D" w14:textId="77777777" w:rsidTr="000E2495">
        <w:tc>
          <w:tcPr>
            <w:tcW w:w="3970" w:type="dxa"/>
          </w:tcPr>
          <w:p w14:paraId="1CC8E893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8F1FA6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7BE11C0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68265BAD" w14:textId="77777777" w:rsidTr="000E2495">
        <w:tc>
          <w:tcPr>
            <w:tcW w:w="3970" w:type="dxa"/>
          </w:tcPr>
          <w:p w14:paraId="5B235FDB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213D15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1313761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6FE63D37" w14:textId="77777777" w:rsidTr="000E2495">
        <w:tc>
          <w:tcPr>
            <w:tcW w:w="3970" w:type="dxa"/>
          </w:tcPr>
          <w:p w14:paraId="2297FB14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87F214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95EAB80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04E0C840" w14:textId="77777777" w:rsidR="00814F99" w:rsidRPr="00814F99" w:rsidRDefault="00814F99" w:rsidP="00814F99">
      <w:pPr>
        <w:pStyle w:val="Paragrafoelenco"/>
        <w:autoSpaceDE w:val="0"/>
        <w:autoSpaceDN w:val="0"/>
        <w:adjustRightInd w:val="0"/>
        <w:spacing w:after="80"/>
        <w:ind w:left="284"/>
        <w:contextualSpacing/>
        <w:jc w:val="both"/>
        <w:rPr>
          <w:rFonts w:ascii="Palatino Linotype" w:hAnsi="Palatino Linotype" w:cs="Arial"/>
          <w:sz w:val="20"/>
          <w:szCs w:val="20"/>
        </w:rPr>
      </w:pPr>
    </w:p>
    <w:p w14:paraId="6EC76083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417CE0">
        <w:rPr>
          <w:rFonts w:ascii="Garamond" w:hAnsi="Garamond"/>
          <w:sz w:val="22"/>
          <w:szCs w:val="22"/>
        </w:rPr>
        <w:t>che le comunicazioni inerenti la procedura di gara dovranno essere inviate all’indirizzo PEC</w:t>
      </w:r>
      <w:r>
        <w:rPr>
          <w:rFonts w:ascii="Garamond" w:hAnsi="Garamond"/>
          <w:sz w:val="22"/>
          <w:szCs w:val="22"/>
        </w:rPr>
        <w:t xml:space="preserve">: </w:t>
      </w:r>
      <w:r w:rsidRPr="00954011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14:paraId="71CE7367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Allega alla presente: </w:t>
      </w:r>
    </w:p>
    <w:p w14:paraId="182E3354" w14:textId="12C25BC3" w:rsidR="004D03CD" w:rsidRPr="00BC159B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C159B">
        <w:rPr>
          <w:rFonts w:ascii="Palatino Linotype" w:hAnsi="Palatino Linotype" w:cs="Arial"/>
          <w:sz w:val="20"/>
          <w:szCs w:val="20"/>
        </w:rPr>
        <w:t xml:space="preserve">elenco, </w:t>
      </w:r>
      <w:r w:rsidR="00BC159B" w:rsidRPr="00BC159B">
        <w:rPr>
          <w:rFonts w:ascii="Palatino Linotype" w:hAnsi="Palatino Linotype" w:cs="Arial"/>
          <w:sz w:val="20"/>
          <w:szCs w:val="20"/>
        </w:rPr>
        <w:t>documenti di gara prodotti a corredo della domanda di partecipazione;</w:t>
      </w:r>
    </w:p>
    <w:p w14:paraId="3F73C933" w14:textId="298AAD1F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35703">
        <w:rPr>
          <w:rFonts w:ascii="Palatino Linotype" w:hAnsi="Palatino Linotype" w:cs="Arial"/>
          <w:i/>
          <w:sz w:val="20"/>
          <w:szCs w:val="20"/>
        </w:rPr>
        <w:t>(in caso di avvalimento)</w:t>
      </w:r>
      <w:r>
        <w:rPr>
          <w:rFonts w:ascii="Palatino Linotype" w:hAnsi="Palatino Linotype" w:cs="Arial"/>
          <w:sz w:val="20"/>
          <w:szCs w:val="20"/>
        </w:rPr>
        <w:t xml:space="preserve"> dichiarazione sottoscritta dall’impresa ausiliaria con cui la stessa si obbliga verso il concorrente e ver</w:t>
      </w:r>
      <w:r w:rsidR="002F1985">
        <w:rPr>
          <w:rFonts w:ascii="Palatino Linotype" w:hAnsi="Palatino Linotype" w:cs="Arial"/>
          <w:sz w:val="20"/>
          <w:szCs w:val="20"/>
        </w:rPr>
        <w:t>s</w:t>
      </w:r>
      <w:r>
        <w:rPr>
          <w:rFonts w:ascii="Palatino Linotype" w:hAnsi="Palatino Linotype" w:cs="Arial"/>
          <w:sz w:val="20"/>
          <w:szCs w:val="20"/>
        </w:rPr>
        <w:t xml:space="preserve">o la </w:t>
      </w:r>
      <w:r w:rsidR="002F1985">
        <w:rPr>
          <w:rFonts w:ascii="Palatino Linotype" w:hAnsi="Palatino Linotype" w:cs="Arial"/>
          <w:sz w:val="20"/>
          <w:szCs w:val="20"/>
        </w:rPr>
        <w:t>S</w:t>
      </w:r>
      <w:r>
        <w:rPr>
          <w:rFonts w:ascii="Palatino Linotype" w:hAnsi="Palatino Linotype" w:cs="Arial"/>
          <w:sz w:val="20"/>
          <w:szCs w:val="20"/>
        </w:rPr>
        <w:t xml:space="preserve">tazione </w:t>
      </w:r>
      <w:r w:rsidR="002F1985">
        <w:rPr>
          <w:rFonts w:ascii="Palatino Linotype" w:hAnsi="Palatino Linotype" w:cs="Arial"/>
          <w:sz w:val="20"/>
          <w:szCs w:val="20"/>
        </w:rPr>
        <w:t>A</w:t>
      </w:r>
      <w:r>
        <w:rPr>
          <w:rFonts w:ascii="Palatino Linotype" w:hAnsi="Palatino Linotype" w:cs="Arial"/>
          <w:sz w:val="20"/>
          <w:szCs w:val="20"/>
        </w:rPr>
        <w:t>ppaltante a mettere a disposizione per tutta la durata dell’appalto le risorse necessarie di cui è carente il concorrente.</w:t>
      </w:r>
    </w:p>
    <w:p w14:paraId="57FA7F65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FF625AD" w14:textId="196AE1D3" w:rsidR="004D03CD" w:rsidRPr="00F42C9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Luogo e data della sottoscrizione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IL DICHIARANTE</w:t>
      </w:r>
    </w:p>
    <w:p w14:paraId="61102B79" w14:textId="77777777" w:rsidR="004D03CD" w:rsidRPr="00F42C9D" w:rsidRDefault="004D03CD" w:rsidP="004D03CD">
      <w:pPr>
        <w:autoSpaceDE w:val="0"/>
        <w:autoSpaceDN w:val="0"/>
        <w:adjustRightInd w:val="0"/>
        <w:ind w:left="993" w:hanging="993"/>
        <w:jc w:val="both"/>
        <w:rPr>
          <w:rFonts w:ascii="Palatino Linotype" w:hAnsi="Palatino Linotype" w:cs="Arial"/>
          <w:sz w:val="20"/>
          <w:szCs w:val="20"/>
        </w:rPr>
      </w:pPr>
    </w:p>
    <w:p w14:paraId="4460A1B1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__________________________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Firma _________________________</w:t>
      </w:r>
    </w:p>
    <w:p w14:paraId="4A27C9E2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378C0FC" w14:textId="77777777" w:rsidR="004D03CD" w:rsidRPr="00F42C9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2C82932" w14:textId="40E67756" w:rsidR="004D03CD" w:rsidRPr="00B9681F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Verdana"/>
          <w:b/>
          <w:bCs/>
          <w:sz w:val="20"/>
          <w:szCs w:val="20"/>
        </w:rPr>
      </w:pPr>
      <w:r w:rsidRPr="00B9681F">
        <w:rPr>
          <w:rFonts w:ascii="Palatino Linotype" w:hAnsi="Palatino Linotype" w:cs="Arial"/>
          <w:b/>
          <w:sz w:val="20"/>
          <w:szCs w:val="20"/>
        </w:rPr>
        <w:t>(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Allegare fotocopia del documento di identità </w:t>
      </w:r>
      <w:r w:rsidR="002F1985" w:rsidRPr="00B9681F">
        <w:rPr>
          <w:rFonts w:ascii="Palatino Linotype" w:hAnsi="Palatino Linotype" w:cs="Arial"/>
          <w:b/>
          <w:i/>
          <w:sz w:val="20"/>
          <w:szCs w:val="20"/>
        </w:rPr>
        <w:t xml:space="preserve">in corso di validità 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del firmatario e, qualora procuratore, fotocopia autocertificata conforme della relativa procura. </w:t>
      </w:r>
      <w:r w:rsidRPr="00B9681F">
        <w:rPr>
          <w:rFonts w:ascii="Palatino Linotype" w:hAnsi="Palatino Linotype" w:cs="Verdana"/>
          <w:b/>
          <w:bCs/>
          <w:i/>
          <w:sz w:val="20"/>
          <w:szCs w:val="20"/>
        </w:rPr>
        <w:t>La domanda deve essere timbrata e firmata in ogni sua pagina</w:t>
      </w:r>
      <w:r w:rsidRPr="00B9681F">
        <w:rPr>
          <w:rFonts w:ascii="Palatino Linotype" w:hAnsi="Palatino Linotype" w:cs="Arial"/>
          <w:b/>
          <w:sz w:val="20"/>
          <w:szCs w:val="20"/>
        </w:rPr>
        <w:t xml:space="preserve">). </w:t>
      </w:r>
      <w:r w:rsidRPr="00B9681F">
        <w:rPr>
          <w:rFonts w:ascii="Palatino Linotype" w:hAnsi="Palatino Linotype" w:cs="Verdana"/>
          <w:b/>
          <w:bCs/>
          <w:sz w:val="20"/>
          <w:szCs w:val="20"/>
        </w:rPr>
        <w:br w:type="page"/>
      </w:r>
    </w:p>
    <w:p w14:paraId="0E7BD440" w14:textId="77777777" w:rsidR="004D03CD" w:rsidRDefault="004D03CD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lastRenderedPageBreak/>
        <w:t>S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PAZIO RISERVATO</w:t>
      </w:r>
    </w:p>
    <w:p w14:paraId="3F8A62F5" w14:textId="77777777" w:rsidR="004D03CD" w:rsidRPr="005562B1" w:rsidRDefault="004D03CD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10"/>
          <w:szCs w:val="10"/>
        </w:rPr>
      </w:pPr>
    </w:p>
    <w:p w14:paraId="3B032453" w14:textId="77777777" w:rsidR="004D03CD" w:rsidRPr="00F42C9D" w:rsidRDefault="004D03CD" w:rsidP="004D03CD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autoSpaceDE w:val="0"/>
        <w:autoSpaceDN w:val="0"/>
        <w:jc w:val="both"/>
        <w:rPr>
          <w:rFonts w:ascii="Palatino Linotype" w:hAnsi="Palatino Linotype" w:cs="Arial"/>
          <w:b/>
          <w:bCs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>PER RAGGRUPPAMENTO (CONSORZIO ORDINARIO/GEIE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AGGREGAZIONI DI IMPRES</w:t>
      </w:r>
      <w:r>
        <w:rPr>
          <w:rFonts w:ascii="Palatino Linotype" w:hAnsi="Palatino Linotype" w:cs="Arial"/>
          <w:b/>
          <w:bCs/>
          <w:sz w:val="20"/>
          <w:szCs w:val="20"/>
        </w:rPr>
        <w:t>E ADERENTI AL CONTRATTO DI RETE/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OPERATORI ECONOMICI STABILITI IN ALTRI STATI MEMBRI) </w:t>
      </w:r>
      <w:r w:rsidRPr="00F42C9D">
        <w:rPr>
          <w:rFonts w:ascii="Palatino Linotype" w:hAnsi="Palatino Linotype" w:cs="Arial"/>
          <w:b/>
          <w:bCs/>
          <w:sz w:val="20"/>
          <w:szCs w:val="20"/>
          <w:u w:val="single"/>
        </w:rPr>
        <w:t>DA COSTITUIRE</w:t>
      </w:r>
    </w:p>
    <w:p w14:paraId="02955D65" w14:textId="77777777" w:rsidR="004D03CD" w:rsidRPr="0028517B" w:rsidRDefault="004D03CD" w:rsidP="004D03CD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372CABFB" w14:textId="77777777" w:rsidR="004D03CD" w:rsidRPr="0028517B" w:rsidRDefault="004D03CD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1B3A6614" w14:textId="61DE04F6" w:rsidR="00BF057F" w:rsidRPr="00BF057F" w:rsidRDefault="00BF057F" w:rsidP="004D03CD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  <w:u w:val="single"/>
        </w:rPr>
      </w:pPr>
      <w:r w:rsidRPr="00BF057F">
        <w:rPr>
          <w:rFonts w:ascii="Palatino Linotype" w:hAnsi="Palatino Linotype" w:cs="Palatino Linotype"/>
          <w:i/>
          <w:sz w:val="20"/>
          <w:szCs w:val="20"/>
        </w:rPr>
        <w:t xml:space="preserve">Ufficio Appalti di </w:t>
      </w:r>
      <w:r w:rsidR="00275FF4">
        <w:rPr>
          <w:rFonts w:ascii="Palatino Linotype" w:hAnsi="Palatino Linotype" w:cs="Palatino Linotype"/>
          <w:i/>
          <w:sz w:val="20"/>
          <w:szCs w:val="20"/>
        </w:rPr>
        <w:t>Servizi e Forniture</w:t>
      </w:r>
    </w:p>
    <w:p w14:paraId="3242FA69" w14:textId="2A6AC3AA" w:rsidR="004D03CD" w:rsidRPr="0028517B" w:rsidRDefault="004D03CD" w:rsidP="004D03CD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4E8D6656" w14:textId="77777777" w:rsidR="004D03CD" w:rsidRPr="0028517B" w:rsidRDefault="004D03CD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4523F10" w14:textId="6E5D10D9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</w:t>
      </w:r>
      <w:r w:rsidR="00792D88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Prov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>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</w:t>
      </w:r>
      <w:r w:rsidR="00792D88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Pr="00F42C9D">
        <w:rPr>
          <w:rFonts w:ascii="Palatino Linotype" w:hAnsi="Palatino Linotype" w:cs="Arial"/>
          <w:sz w:val="20"/>
          <w:szCs w:val="20"/>
        </w:rPr>
        <w:t>ella qu</w:t>
      </w:r>
      <w:r w:rsidR="00FA3097"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792D88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</w:t>
      </w:r>
      <w:r w:rsidR="00792D88">
        <w:rPr>
          <w:rFonts w:ascii="Palatino Linotype" w:hAnsi="Palatino Linotype" w:cs="Arial"/>
          <w:sz w:val="20"/>
          <w:szCs w:val="20"/>
        </w:rPr>
        <w:t>____________________</w:t>
      </w:r>
    </w:p>
    <w:p w14:paraId="324A1577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5BE03D2C" w14:textId="262CB2FF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Prov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>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="001038F1">
        <w:rPr>
          <w:rFonts w:ascii="Palatino Linotype" w:hAnsi="Palatino Linotype" w:cs="Arial"/>
          <w:sz w:val="20"/>
          <w:szCs w:val="20"/>
        </w:rPr>
        <w:t xml:space="preserve">ella </w:t>
      </w:r>
      <w:r w:rsidRPr="00F42C9D">
        <w:rPr>
          <w:rFonts w:ascii="Palatino Linotype" w:hAnsi="Palatino Linotype" w:cs="Arial"/>
          <w:sz w:val="20"/>
          <w:szCs w:val="20"/>
        </w:rPr>
        <w:t>qu</w:t>
      </w:r>
      <w:r w:rsidR="00FA3097"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4497B918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646CE935" w14:textId="5577040C" w:rsidR="004170FE" w:rsidRPr="00F42C9D" w:rsidRDefault="004170FE" w:rsidP="004170F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Prov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>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 n</w:t>
      </w:r>
      <w:r w:rsidR="001038F1">
        <w:rPr>
          <w:rFonts w:ascii="Palatino Linotype" w:hAnsi="Palatino Linotype" w:cs="Arial"/>
          <w:sz w:val="20"/>
          <w:szCs w:val="20"/>
        </w:rPr>
        <w:t>ella</w:t>
      </w:r>
      <w:r w:rsidRPr="00F42C9D">
        <w:rPr>
          <w:rFonts w:ascii="Palatino Linotype" w:hAnsi="Palatino Linotype" w:cs="Arial"/>
          <w:sz w:val="20"/>
          <w:szCs w:val="20"/>
        </w:rPr>
        <w:t xml:space="preserve"> 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526FABA3" w14:textId="2CEEE8FC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21187B09" w14:textId="77777777" w:rsidR="004D03C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334D48C" w14:textId="77777777" w:rsidR="004D03C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sz w:val="20"/>
          <w:szCs w:val="20"/>
        </w:rPr>
        <w:t>DICHIARANO CONGIUNTAMENTE DI PARTECIPARE ALLA GARA IN OGGETTO</w:t>
      </w:r>
    </w:p>
    <w:p w14:paraId="5CCAD540" w14:textId="77777777" w:rsidR="004D03CD" w:rsidRPr="00F42C9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573"/>
        <w:gridCol w:w="2873"/>
      </w:tblGrid>
      <w:tr w:rsidR="004D03CD" w14:paraId="061B6ABC" w14:textId="77777777" w:rsidTr="000E2495">
        <w:trPr>
          <w:trHeight w:val="600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3E2A5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Impresa mandante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AD172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Legale rappresentante</w:t>
            </w: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br/>
              <w:t>o Procuratore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1E5D9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4D03CD" w14:paraId="5B640D34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6AE9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6AD3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F600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627EB544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E5E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C3E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76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437387AD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D549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145B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C1CC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1CF294D0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62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287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CE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47294B17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C0B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D518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BE6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2F0C20C7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5F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C37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162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18E10B2E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35A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CD3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568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0C76958B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3C53A0F4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F42C9D">
        <w:rPr>
          <w:rFonts w:ascii="Palatino Linotype" w:hAnsi="Palatino Linotype" w:cs="Arial"/>
          <w:color w:val="000000"/>
          <w:sz w:val="20"/>
          <w:szCs w:val="20"/>
        </w:rPr>
        <w:t xml:space="preserve">Data, </w:t>
      </w:r>
      <w:r>
        <w:rPr>
          <w:rFonts w:ascii="Palatino Linotype" w:hAnsi="Palatino Linotype" w:cs="Arial"/>
          <w:color w:val="000000"/>
          <w:sz w:val="20"/>
          <w:szCs w:val="20"/>
        </w:rPr>
        <w:t>___________________</w:t>
      </w:r>
    </w:p>
    <w:p w14:paraId="6F5297F7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4D03CD" w:rsidRPr="00F42C9D" w:rsidSect="00624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D1D57" w14:textId="77777777" w:rsidR="00F83EA0" w:rsidRDefault="00F83EA0" w:rsidP="00AC4270">
      <w:r>
        <w:separator/>
      </w:r>
    </w:p>
  </w:endnote>
  <w:endnote w:type="continuationSeparator" w:id="0">
    <w:p w14:paraId="4FACCAF9" w14:textId="77777777" w:rsidR="00F83EA0" w:rsidRDefault="00F83EA0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4D62D" w14:textId="77777777" w:rsidR="004F40D0" w:rsidRDefault="004F40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47DBC" w14:textId="77777777" w:rsidR="00814126" w:rsidRDefault="00814126" w:rsidP="00BA2D48">
    <w:pPr>
      <w:ind w:left="181"/>
      <w:jc w:val="center"/>
      <w:rPr>
        <w:rFonts w:ascii="Palatino Linotype" w:eastAsiaTheme="minorHAnsi" w:hAnsi="Palatino Linotype"/>
        <w:i/>
        <w:iCs/>
        <w:color w:val="002060"/>
        <w:sz w:val="18"/>
        <w:szCs w:val="18"/>
        <w:lang w:eastAsia="en-US"/>
      </w:rPr>
    </w:pPr>
  </w:p>
  <w:p w14:paraId="2091DE24" w14:textId="75F396DD" w:rsidR="004F40D0" w:rsidRDefault="004F40D0" w:rsidP="004F40D0">
    <w:pPr>
      <w:jc w:val="center"/>
      <w:rPr>
        <w:rFonts w:ascii="Palatino Linotype" w:hAnsi="Palatino Linotype"/>
        <w:color w:val="002060"/>
        <w:sz w:val="18"/>
        <w:szCs w:val="18"/>
      </w:rPr>
    </w:pPr>
    <w:r w:rsidRPr="0098406D">
      <w:rPr>
        <w:rFonts w:ascii="Palatino Linotype" w:hAnsi="Palatino Linotype"/>
        <w:i/>
        <w:color w:val="002060"/>
        <w:sz w:val="18"/>
        <w:szCs w:val="18"/>
      </w:rPr>
      <w:t>Procedura telematica aperta per la forn</w:t>
    </w:r>
    <w:r w:rsidR="001D5B1A">
      <w:rPr>
        <w:rFonts w:ascii="Palatino Linotype" w:hAnsi="Palatino Linotype"/>
        <w:i/>
        <w:color w:val="002060"/>
        <w:sz w:val="18"/>
        <w:szCs w:val="18"/>
      </w:rPr>
      <w:t>itura dei servizi essenziali di</w:t>
    </w:r>
    <w:r w:rsidRPr="0098406D">
      <w:rPr>
        <w:rFonts w:ascii="Palatino Linotype" w:hAnsi="Palatino Linotype"/>
        <w:i/>
        <w:color w:val="002060"/>
        <w:sz w:val="18"/>
        <w:szCs w:val="18"/>
      </w:rPr>
      <w:t xml:space="preserve"> connettività della GIGARUPAR e dei relativi servizi tecnici di gestione erogati dal centro tecnico regionale</w:t>
    </w:r>
    <w:r>
      <w:rPr>
        <w:rFonts w:ascii="Palatino Linotype" w:hAnsi="Palatino Linotype"/>
        <w:i/>
        <w:color w:val="002060"/>
        <w:sz w:val="18"/>
        <w:szCs w:val="18"/>
      </w:rPr>
      <w:t>.</w:t>
    </w:r>
    <w:r>
      <w:rPr>
        <w:rFonts w:ascii="Palatino Linotype" w:hAnsi="Palatino Linotype"/>
        <w:color w:val="002060"/>
        <w:sz w:val="18"/>
        <w:szCs w:val="18"/>
      </w:rPr>
      <w:t xml:space="preserve"> </w:t>
    </w:r>
  </w:p>
  <w:p w14:paraId="709B77C4" w14:textId="1703E166" w:rsidR="00E85AF9" w:rsidRDefault="00E85AF9" w:rsidP="00E85AF9">
    <w:pPr>
      <w:ind w:left="181"/>
      <w:jc w:val="center"/>
      <w:rPr>
        <w:rFonts w:ascii="Palatino Linotype" w:hAnsi="Palatino Linotype"/>
        <w:color w:val="002060"/>
        <w:sz w:val="18"/>
        <w:szCs w:val="18"/>
      </w:rPr>
    </w:pPr>
  </w:p>
  <w:p w14:paraId="48465988" w14:textId="17D36127" w:rsidR="00EC61BE" w:rsidRPr="00190E4F" w:rsidRDefault="00EC61BE" w:rsidP="00EC61BE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190E4F">
      <w:rPr>
        <w:rFonts w:ascii="Palatino Linotype" w:hAnsi="Palatino Linotype"/>
        <w:b/>
        <w:i/>
        <w:smallCaps/>
        <w:color w:val="002060"/>
        <w:sz w:val="18"/>
        <w:szCs w:val="18"/>
      </w:rPr>
      <w:t>schema domanda di partecipazione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D3F2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D3F20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C705" w14:textId="49BB5E22" w:rsidR="004F40D0" w:rsidRDefault="004F40D0" w:rsidP="004F40D0">
    <w:pPr>
      <w:jc w:val="center"/>
      <w:rPr>
        <w:rFonts w:ascii="Palatino Linotype" w:hAnsi="Palatino Linotype"/>
        <w:color w:val="002060"/>
        <w:sz w:val="18"/>
        <w:szCs w:val="18"/>
      </w:rPr>
    </w:pPr>
    <w:r w:rsidRPr="0098406D">
      <w:rPr>
        <w:rFonts w:ascii="Palatino Linotype" w:hAnsi="Palatino Linotype"/>
        <w:i/>
        <w:color w:val="002060"/>
        <w:sz w:val="18"/>
        <w:szCs w:val="18"/>
      </w:rPr>
      <w:t>Procedura telematica aperta per la forn</w:t>
    </w:r>
    <w:r w:rsidR="001D5B1A">
      <w:rPr>
        <w:rFonts w:ascii="Palatino Linotype" w:hAnsi="Palatino Linotype"/>
        <w:i/>
        <w:color w:val="002060"/>
        <w:sz w:val="18"/>
        <w:szCs w:val="18"/>
      </w:rPr>
      <w:t>itura dei servizi essenziali di</w:t>
    </w:r>
    <w:r w:rsidRPr="0098406D">
      <w:rPr>
        <w:rFonts w:ascii="Palatino Linotype" w:hAnsi="Palatino Linotype"/>
        <w:i/>
        <w:color w:val="002060"/>
        <w:sz w:val="18"/>
        <w:szCs w:val="18"/>
      </w:rPr>
      <w:t xml:space="preserve"> connettività della GIGARUPAR e dei relativi servizi tecnici di gestione erogati dal centro tecnico regionale</w:t>
    </w:r>
    <w:r>
      <w:rPr>
        <w:rFonts w:ascii="Palatino Linotype" w:hAnsi="Palatino Linotype"/>
        <w:i/>
        <w:color w:val="002060"/>
        <w:sz w:val="18"/>
        <w:szCs w:val="18"/>
      </w:rPr>
      <w:t>.</w:t>
    </w:r>
    <w:r>
      <w:rPr>
        <w:rFonts w:ascii="Palatino Linotype" w:hAnsi="Palatino Linotype"/>
        <w:color w:val="002060"/>
        <w:sz w:val="18"/>
        <w:szCs w:val="18"/>
      </w:rPr>
      <w:t xml:space="preserve"> </w:t>
    </w:r>
  </w:p>
  <w:p w14:paraId="347AAD14" w14:textId="5839ED34" w:rsidR="00BA2D48" w:rsidRDefault="00BA2D48" w:rsidP="00BA2D48">
    <w:pPr>
      <w:ind w:left="181"/>
      <w:jc w:val="center"/>
      <w:rPr>
        <w:rFonts w:ascii="Palatino Linotype" w:hAnsi="Palatino Linotype"/>
        <w:color w:val="002060"/>
        <w:sz w:val="18"/>
        <w:szCs w:val="18"/>
      </w:rPr>
    </w:pPr>
  </w:p>
  <w:p w14:paraId="717C2710" w14:textId="74873472" w:rsidR="007C41D1" w:rsidRPr="00082957" w:rsidRDefault="00C162D9" w:rsidP="007C41D1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082957">
      <w:rPr>
        <w:rFonts w:ascii="Palatino Linotype" w:hAnsi="Palatino Linotype"/>
        <w:b/>
        <w:i/>
        <w:smallCaps/>
        <w:color w:val="002060"/>
        <w:sz w:val="18"/>
        <w:szCs w:val="18"/>
      </w:rPr>
      <w:t>Schema D</w:t>
    </w:r>
    <w:r w:rsidR="00190E4F" w:rsidRPr="00082957">
      <w:rPr>
        <w:rFonts w:ascii="Palatino Linotype" w:hAnsi="Palatino Linotype"/>
        <w:b/>
        <w:i/>
        <w:smallCaps/>
        <w:color w:val="002060"/>
        <w:sz w:val="18"/>
        <w:szCs w:val="18"/>
      </w:rPr>
      <w:t>omanda di partecipazione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D3F20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D3F20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A90B5" w14:textId="77777777" w:rsidR="00F83EA0" w:rsidRDefault="00F83EA0" w:rsidP="00AC4270">
      <w:r>
        <w:separator/>
      </w:r>
    </w:p>
  </w:footnote>
  <w:footnote w:type="continuationSeparator" w:id="0">
    <w:p w14:paraId="76D3FCB9" w14:textId="77777777" w:rsidR="00F83EA0" w:rsidRDefault="00F83EA0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AD63D" w14:textId="77777777" w:rsidR="004F40D0" w:rsidRDefault="004F40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80B37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A434739" w14:textId="6AC692A8" w:rsidR="00800DF4" w:rsidRPr="00AF7D4D" w:rsidRDefault="004F40D0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210347F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4E24D8D4" w14:textId="2DB7B1AD" w:rsidR="007C41D1" w:rsidRPr="00800DF4" w:rsidRDefault="007C41D1" w:rsidP="00800DF4">
    <w:pPr>
      <w:pStyle w:val="Intestazione"/>
    </w:pPr>
  </w:p>
  <w:p w14:paraId="602A80C0" w14:textId="77777777" w:rsidR="002A2C4E" w:rsidRDefault="002A2C4E" w:rsidP="00D027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8325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A23E8BA" w14:textId="275B961A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0EA3E996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3AA8F560" w14:textId="54F04FC1" w:rsidR="0070043C" w:rsidRPr="00AF7D4D" w:rsidRDefault="0070043C" w:rsidP="00AF7D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>
    <w:nsid w:val="0E7E2483"/>
    <w:multiLevelType w:val="hybridMultilevel"/>
    <w:tmpl w:val="3ED4C5C2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30058"/>
    <w:multiLevelType w:val="hybridMultilevel"/>
    <w:tmpl w:val="B4A4856A"/>
    <w:lvl w:ilvl="0" w:tplc="4EFECDA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D1FE0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C81C28"/>
    <w:multiLevelType w:val="hybridMultilevel"/>
    <w:tmpl w:val="4EAC7F08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F74C47A">
      <w:start w:val="65535"/>
      <w:numFmt w:val="bullet"/>
      <w:lvlText w:val="□"/>
      <w:lvlJc w:val="left"/>
      <w:pPr>
        <w:ind w:left="1440" w:hanging="360"/>
      </w:pPr>
      <w:rPr>
        <w:rFonts w:ascii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C0FE3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579A3"/>
    <w:multiLevelType w:val="hybridMultilevel"/>
    <w:tmpl w:val="84F4FF82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F13AB"/>
    <w:multiLevelType w:val="hybridMultilevel"/>
    <w:tmpl w:val="65DAB9B8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2736B"/>
    <w:rsid w:val="00030226"/>
    <w:rsid w:val="00032CB6"/>
    <w:rsid w:val="00032D5A"/>
    <w:rsid w:val="00033F4A"/>
    <w:rsid w:val="00042DE8"/>
    <w:rsid w:val="000448A8"/>
    <w:rsid w:val="00045BF1"/>
    <w:rsid w:val="000515AA"/>
    <w:rsid w:val="00052EC7"/>
    <w:rsid w:val="0005365E"/>
    <w:rsid w:val="00053944"/>
    <w:rsid w:val="00055247"/>
    <w:rsid w:val="000612CC"/>
    <w:rsid w:val="00062686"/>
    <w:rsid w:val="000673F5"/>
    <w:rsid w:val="00071E29"/>
    <w:rsid w:val="00073934"/>
    <w:rsid w:val="00076E7F"/>
    <w:rsid w:val="0007716D"/>
    <w:rsid w:val="0007780E"/>
    <w:rsid w:val="00081334"/>
    <w:rsid w:val="00082957"/>
    <w:rsid w:val="00083F5A"/>
    <w:rsid w:val="000853AE"/>
    <w:rsid w:val="00087D6C"/>
    <w:rsid w:val="00087FAD"/>
    <w:rsid w:val="00090154"/>
    <w:rsid w:val="000916F0"/>
    <w:rsid w:val="000A0FA7"/>
    <w:rsid w:val="000A5F2F"/>
    <w:rsid w:val="000A67AD"/>
    <w:rsid w:val="000A6DD5"/>
    <w:rsid w:val="000B34DB"/>
    <w:rsid w:val="000B4A83"/>
    <w:rsid w:val="000C235F"/>
    <w:rsid w:val="000C7375"/>
    <w:rsid w:val="000D030A"/>
    <w:rsid w:val="000D2291"/>
    <w:rsid w:val="000D3F20"/>
    <w:rsid w:val="000E53FF"/>
    <w:rsid w:val="000F1031"/>
    <w:rsid w:val="000F1A6F"/>
    <w:rsid w:val="000F27FD"/>
    <w:rsid w:val="000F36CD"/>
    <w:rsid w:val="000F3C6B"/>
    <w:rsid w:val="000F3D60"/>
    <w:rsid w:val="000F6FD6"/>
    <w:rsid w:val="001038F1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0610"/>
    <w:rsid w:val="00142742"/>
    <w:rsid w:val="00143109"/>
    <w:rsid w:val="00144384"/>
    <w:rsid w:val="001447B0"/>
    <w:rsid w:val="00154D70"/>
    <w:rsid w:val="00154FD6"/>
    <w:rsid w:val="00156571"/>
    <w:rsid w:val="00157394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1351"/>
    <w:rsid w:val="001831BF"/>
    <w:rsid w:val="00185CA2"/>
    <w:rsid w:val="00190E4F"/>
    <w:rsid w:val="00192AF3"/>
    <w:rsid w:val="00196CFA"/>
    <w:rsid w:val="00197205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0ACD"/>
    <w:rsid w:val="001D213D"/>
    <w:rsid w:val="001D2520"/>
    <w:rsid w:val="001D5B1A"/>
    <w:rsid w:val="001D5CB6"/>
    <w:rsid w:val="001D606D"/>
    <w:rsid w:val="001E0095"/>
    <w:rsid w:val="001E134D"/>
    <w:rsid w:val="001E365D"/>
    <w:rsid w:val="001E3DAA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AEE"/>
    <w:rsid w:val="00244CCE"/>
    <w:rsid w:val="00251A4D"/>
    <w:rsid w:val="002650A4"/>
    <w:rsid w:val="0026672D"/>
    <w:rsid w:val="00266870"/>
    <w:rsid w:val="00267D86"/>
    <w:rsid w:val="00270DCB"/>
    <w:rsid w:val="0027160E"/>
    <w:rsid w:val="00275D3F"/>
    <w:rsid w:val="00275DD2"/>
    <w:rsid w:val="00275FF4"/>
    <w:rsid w:val="002766CC"/>
    <w:rsid w:val="0027711D"/>
    <w:rsid w:val="00287C6D"/>
    <w:rsid w:val="00292090"/>
    <w:rsid w:val="002933DC"/>
    <w:rsid w:val="002954D0"/>
    <w:rsid w:val="00297993"/>
    <w:rsid w:val="002A2629"/>
    <w:rsid w:val="002A2AAF"/>
    <w:rsid w:val="002A2C4E"/>
    <w:rsid w:val="002A4AF5"/>
    <w:rsid w:val="002B0AE7"/>
    <w:rsid w:val="002B0E5A"/>
    <w:rsid w:val="002B1334"/>
    <w:rsid w:val="002B1639"/>
    <w:rsid w:val="002B2DE9"/>
    <w:rsid w:val="002B6340"/>
    <w:rsid w:val="002B7EC7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985"/>
    <w:rsid w:val="002F1F4D"/>
    <w:rsid w:val="002F5965"/>
    <w:rsid w:val="002F7248"/>
    <w:rsid w:val="00305CED"/>
    <w:rsid w:val="00311318"/>
    <w:rsid w:val="00311327"/>
    <w:rsid w:val="00312CB5"/>
    <w:rsid w:val="00317CC2"/>
    <w:rsid w:val="00317FAD"/>
    <w:rsid w:val="003325C9"/>
    <w:rsid w:val="00335F35"/>
    <w:rsid w:val="003378BF"/>
    <w:rsid w:val="00337E6C"/>
    <w:rsid w:val="0034211C"/>
    <w:rsid w:val="0034239C"/>
    <w:rsid w:val="003434E6"/>
    <w:rsid w:val="00343669"/>
    <w:rsid w:val="00343A45"/>
    <w:rsid w:val="0034682E"/>
    <w:rsid w:val="00346B07"/>
    <w:rsid w:val="00350905"/>
    <w:rsid w:val="00352219"/>
    <w:rsid w:val="00353678"/>
    <w:rsid w:val="003615C6"/>
    <w:rsid w:val="00362B7E"/>
    <w:rsid w:val="00364C56"/>
    <w:rsid w:val="00374706"/>
    <w:rsid w:val="00374C49"/>
    <w:rsid w:val="003762FE"/>
    <w:rsid w:val="00381120"/>
    <w:rsid w:val="00382EC2"/>
    <w:rsid w:val="0038392D"/>
    <w:rsid w:val="00386D94"/>
    <w:rsid w:val="0038781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3DFA"/>
    <w:rsid w:val="003D582B"/>
    <w:rsid w:val="003D61FD"/>
    <w:rsid w:val="003E1248"/>
    <w:rsid w:val="003E19CA"/>
    <w:rsid w:val="003E37C5"/>
    <w:rsid w:val="003E5A63"/>
    <w:rsid w:val="003E6076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44CD"/>
    <w:rsid w:val="004170FE"/>
    <w:rsid w:val="004213B7"/>
    <w:rsid w:val="0042152B"/>
    <w:rsid w:val="00421D19"/>
    <w:rsid w:val="00431F96"/>
    <w:rsid w:val="004328A2"/>
    <w:rsid w:val="00432EBF"/>
    <w:rsid w:val="00434812"/>
    <w:rsid w:val="0043524E"/>
    <w:rsid w:val="00435510"/>
    <w:rsid w:val="00437ABC"/>
    <w:rsid w:val="0044003C"/>
    <w:rsid w:val="00441025"/>
    <w:rsid w:val="00441671"/>
    <w:rsid w:val="00444B46"/>
    <w:rsid w:val="00445541"/>
    <w:rsid w:val="00446B22"/>
    <w:rsid w:val="00450933"/>
    <w:rsid w:val="00450B1A"/>
    <w:rsid w:val="00451972"/>
    <w:rsid w:val="00451D14"/>
    <w:rsid w:val="004529BF"/>
    <w:rsid w:val="00457F1C"/>
    <w:rsid w:val="004626E2"/>
    <w:rsid w:val="00464225"/>
    <w:rsid w:val="00464B55"/>
    <w:rsid w:val="00464C66"/>
    <w:rsid w:val="00465D58"/>
    <w:rsid w:val="00467A0B"/>
    <w:rsid w:val="00470EFF"/>
    <w:rsid w:val="00470F60"/>
    <w:rsid w:val="00472A00"/>
    <w:rsid w:val="004774D5"/>
    <w:rsid w:val="0047783D"/>
    <w:rsid w:val="00477E18"/>
    <w:rsid w:val="00482220"/>
    <w:rsid w:val="00485A0D"/>
    <w:rsid w:val="00495DFC"/>
    <w:rsid w:val="004A138B"/>
    <w:rsid w:val="004A1CAD"/>
    <w:rsid w:val="004B230F"/>
    <w:rsid w:val="004B2B43"/>
    <w:rsid w:val="004B4AEB"/>
    <w:rsid w:val="004B5068"/>
    <w:rsid w:val="004C02AC"/>
    <w:rsid w:val="004C0E3C"/>
    <w:rsid w:val="004C161A"/>
    <w:rsid w:val="004C3021"/>
    <w:rsid w:val="004C3569"/>
    <w:rsid w:val="004C5D0D"/>
    <w:rsid w:val="004C5E00"/>
    <w:rsid w:val="004D03CD"/>
    <w:rsid w:val="004D32AF"/>
    <w:rsid w:val="004D39A8"/>
    <w:rsid w:val="004D3B1C"/>
    <w:rsid w:val="004D5267"/>
    <w:rsid w:val="004D6CAC"/>
    <w:rsid w:val="004D6F2E"/>
    <w:rsid w:val="004D70BC"/>
    <w:rsid w:val="004E1D75"/>
    <w:rsid w:val="004E2D8D"/>
    <w:rsid w:val="004E6C90"/>
    <w:rsid w:val="004F0C4C"/>
    <w:rsid w:val="004F380C"/>
    <w:rsid w:val="004F40D0"/>
    <w:rsid w:val="004F4367"/>
    <w:rsid w:val="004F50CC"/>
    <w:rsid w:val="004F52B0"/>
    <w:rsid w:val="004F5650"/>
    <w:rsid w:val="004F6565"/>
    <w:rsid w:val="004F6A66"/>
    <w:rsid w:val="0050677E"/>
    <w:rsid w:val="005107EA"/>
    <w:rsid w:val="0051474A"/>
    <w:rsid w:val="00515739"/>
    <w:rsid w:val="00516013"/>
    <w:rsid w:val="0051711F"/>
    <w:rsid w:val="00526C9B"/>
    <w:rsid w:val="0053017B"/>
    <w:rsid w:val="00531C48"/>
    <w:rsid w:val="0053213A"/>
    <w:rsid w:val="00534EB8"/>
    <w:rsid w:val="00537425"/>
    <w:rsid w:val="00541E84"/>
    <w:rsid w:val="00541F0B"/>
    <w:rsid w:val="00542265"/>
    <w:rsid w:val="00546ABE"/>
    <w:rsid w:val="0054722C"/>
    <w:rsid w:val="005476D5"/>
    <w:rsid w:val="005512E4"/>
    <w:rsid w:val="00553AB1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4D4E"/>
    <w:rsid w:val="005966F0"/>
    <w:rsid w:val="005A0586"/>
    <w:rsid w:val="005A4DA4"/>
    <w:rsid w:val="005A7AEF"/>
    <w:rsid w:val="005B55AB"/>
    <w:rsid w:val="005B60F8"/>
    <w:rsid w:val="005B6542"/>
    <w:rsid w:val="005B7066"/>
    <w:rsid w:val="005B73C2"/>
    <w:rsid w:val="005B7B2D"/>
    <w:rsid w:val="005C49E3"/>
    <w:rsid w:val="005C4BCB"/>
    <w:rsid w:val="005D3A41"/>
    <w:rsid w:val="005D6E5C"/>
    <w:rsid w:val="005D6FCE"/>
    <w:rsid w:val="005D76ED"/>
    <w:rsid w:val="005E5E2C"/>
    <w:rsid w:val="005E6709"/>
    <w:rsid w:val="005E6DD4"/>
    <w:rsid w:val="005E7708"/>
    <w:rsid w:val="005F7B7B"/>
    <w:rsid w:val="00600C79"/>
    <w:rsid w:val="00612DC1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16E0"/>
    <w:rsid w:val="00661ABE"/>
    <w:rsid w:val="006664F0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4270"/>
    <w:rsid w:val="006947F7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0CF8"/>
    <w:rsid w:val="006D1028"/>
    <w:rsid w:val="006D1DD3"/>
    <w:rsid w:val="006D1E69"/>
    <w:rsid w:val="006D4DB4"/>
    <w:rsid w:val="006D5757"/>
    <w:rsid w:val="006D7C75"/>
    <w:rsid w:val="006E0E92"/>
    <w:rsid w:val="006E3D34"/>
    <w:rsid w:val="006F20E1"/>
    <w:rsid w:val="006F3C7A"/>
    <w:rsid w:val="006F519D"/>
    <w:rsid w:val="0070043C"/>
    <w:rsid w:val="00700F25"/>
    <w:rsid w:val="00703045"/>
    <w:rsid w:val="007107A9"/>
    <w:rsid w:val="00710D3E"/>
    <w:rsid w:val="007113CE"/>
    <w:rsid w:val="00713126"/>
    <w:rsid w:val="007131CD"/>
    <w:rsid w:val="00715910"/>
    <w:rsid w:val="00720706"/>
    <w:rsid w:val="0072148D"/>
    <w:rsid w:val="007234A1"/>
    <w:rsid w:val="0072712E"/>
    <w:rsid w:val="007274F0"/>
    <w:rsid w:val="00730BA2"/>
    <w:rsid w:val="007335EA"/>
    <w:rsid w:val="007357B8"/>
    <w:rsid w:val="00737954"/>
    <w:rsid w:val="00740A81"/>
    <w:rsid w:val="00741053"/>
    <w:rsid w:val="00744008"/>
    <w:rsid w:val="007522E9"/>
    <w:rsid w:val="007541AA"/>
    <w:rsid w:val="00754E26"/>
    <w:rsid w:val="00756F13"/>
    <w:rsid w:val="007602BA"/>
    <w:rsid w:val="00762F00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2D88"/>
    <w:rsid w:val="00795169"/>
    <w:rsid w:val="0079605D"/>
    <w:rsid w:val="007A08F5"/>
    <w:rsid w:val="007A1B1C"/>
    <w:rsid w:val="007A2A51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3B4"/>
    <w:rsid w:val="007F1462"/>
    <w:rsid w:val="007F20F2"/>
    <w:rsid w:val="007F242C"/>
    <w:rsid w:val="00800DF4"/>
    <w:rsid w:val="00802A9B"/>
    <w:rsid w:val="00802E6E"/>
    <w:rsid w:val="008035DB"/>
    <w:rsid w:val="00804D52"/>
    <w:rsid w:val="0080525A"/>
    <w:rsid w:val="00806105"/>
    <w:rsid w:val="0081181C"/>
    <w:rsid w:val="00812895"/>
    <w:rsid w:val="00814126"/>
    <w:rsid w:val="008142E6"/>
    <w:rsid w:val="00814F99"/>
    <w:rsid w:val="008218C5"/>
    <w:rsid w:val="008219D0"/>
    <w:rsid w:val="00825821"/>
    <w:rsid w:val="0082614C"/>
    <w:rsid w:val="00832828"/>
    <w:rsid w:val="008329F2"/>
    <w:rsid w:val="00833697"/>
    <w:rsid w:val="00843AB6"/>
    <w:rsid w:val="00847887"/>
    <w:rsid w:val="00851818"/>
    <w:rsid w:val="008569A5"/>
    <w:rsid w:val="00856B75"/>
    <w:rsid w:val="008652F4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C557F"/>
    <w:rsid w:val="008D4037"/>
    <w:rsid w:val="008D4575"/>
    <w:rsid w:val="008D53F9"/>
    <w:rsid w:val="008D7C9A"/>
    <w:rsid w:val="008E0E99"/>
    <w:rsid w:val="008E35A5"/>
    <w:rsid w:val="008E5991"/>
    <w:rsid w:val="008E6275"/>
    <w:rsid w:val="008E65C3"/>
    <w:rsid w:val="008E7AA9"/>
    <w:rsid w:val="008F2173"/>
    <w:rsid w:val="008F37DE"/>
    <w:rsid w:val="008F4627"/>
    <w:rsid w:val="008F5802"/>
    <w:rsid w:val="00906903"/>
    <w:rsid w:val="00912D07"/>
    <w:rsid w:val="00913064"/>
    <w:rsid w:val="009162DE"/>
    <w:rsid w:val="00921A1F"/>
    <w:rsid w:val="00922B07"/>
    <w:rsid w:val="00926224"/>
    <w:rsid w:val="009263F1"/>
    <w:rsid w:val="00931700"/>
    <w:rsid w:val="00931711"/>
    <w:rsid w:val="00933141"/>
    <w:rsid w:val="00937E78"/>
    <w:rsid w:val="00941F66"/>
    <w:rsid w:val="009423A3"/>
    <w:rsid w:val="00944144"/>
    <w:rsid w:val="00944172"/>
    <w:rsid w:val="009451FA"/>
    <w:rsid w:val="009503EE"/>
    <w:rsid w:val="009517B9"/>
    <w:rsid w:val="00953B06"/>
    <w:rsid w:val="00954DE8"/>
    <w:rsid w:val="009563BB"/>
    <w:rsid w:val="00960D47"/>
    <w:rsid w:val="00961010"/>
    <w:rsid w:val="00965C8D"/>
    <w:rsid w:val="009663E7"/>
    <w:rsid w:val="00966E9D"/>
    <w:rsid w:val="00971898"/>
    <w:rsid w:val="0097302B"/>
    <w:rsid w:val="009742E4"/>
    <w:rsid w:val="00975BDD"/>
    <w:rsid w:val="00976831"/>
    <w:rsid w:val="00980F87"/>
    <w:rsid w:val="00983478"/>
    <w:rsid w:val="00985FF0"/>
    <w:rsid w:val="009875AF"/>
    <w:rsid w:val="00987880"/>
    <w:rsid w:val="00995AAE"/>
    <w:rsid w:val="009A0DB1"/>
    <w:rsid w:val="009A0DD7"/>
    <w:rsid w:val="009A102C"/>
    <w:rsid w:val="009A243E"/>
    <w:rsid w:val="009A24C2"/>
    <w:rsid w:val="009A2F49"/>
    <w:rsid w:val="009A3270"/>
    <w:rsid w:val="009A5BDB"/>
    <w:rsid w:val="009A5E15"/>
    <w:rsid w:val="009A785D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10"/>
    <w:rsid w:val="00A07578"/>
    <w:rsid w:val="00A20553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53F"/>
    <w:rsid w:val="00A45684"/>
    <w:rsid w:val="00A537FC"/>
    <w:rsid w:val="00A54905"/>
    <w:rsid w:val="00A554AC"/>
    <w:rsid w:val="00A55A44"/>
    <w:rsid w:val="00A55EFF"/>
    <w:rsid w:val="00A5785E"/>
    <w:rsid w:val="00A57C46"/>
    <w:rsid w:val="00A61701"/>
    <w:rsid w:val="00A63710"/>
    <w:rsid w:val="00A67DBB"/>
    <w:rsid w:val="00A705E5"/>
    <w:rsid w:val="00A74E65"/>
    <w:rsid w:val="00A7671D"/>
    <w:rsid w:val="00A802E4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3964"/>
    <w:rsid w:val="00AC4270"/>
    <w:rsid w:val="00AC50AF"/>
    <w:rsid w:val="00AC54C9"/>
    <w:rsid w:val="00AC6403"/>
    <w:rsid w:val="00AC6524"/>
    <w:rsid w:val="00AC7E19"/>
    <w:rsid w:val="00AD4788"/>
    <w:rsid w:val="00AD4A21"/>
    <w:rsid w:val="00AD4A84"/>
    <w:rsid w:val="00AD7758"/>
    <w:rsid w:val="00AE02DE"/>
    <w:rsid w:val="00AE2543"/>
    <w:rsid w:val="00AE3290"/>
    <w:rsid w:val="00AE3877"/>
    <w:rsid w:val="00AE408B"/>
    <w:rsid w:val="00AE4F2D"/>
    <w:rsid w:val="00AF1A29"/>
    <w:rsid w:val="00AF2DA5"/>
    <w:rsid w:val="00AF563F"/>
    <w:rsid w:val="00AF7D4D"/>
    <w:rsid w:val="00B0148A"/>
    <w:rsid w:val="00B061CF"/>
    <w:rsid w:val="00B0683E"/>
    <w:rsid w:val="00B10364"/>
    <w:rsid w:val="00B14992"/>
    <w:rsid w:val="00B1792E"/>
    <w:rsid w:val="00B252E4"/>
    <w:rsid w:val="00B31D85"/>
    <w:rsid w:val="00B32A24"/>
    <w:rsid w:val="00B340E0"/>
    <w:rsid w:val="00B365DF"/>
    <w:rsid w:val="00B367FA"/>
    <w:rsid w:val="00B40B70"/>
    <w:rsid w:val="00B43165"/>
    <w:rsid w:val="00B448B8"/>
    <w:rsid w:val="00B44BB3"/>
    <w:rsid w:val="00B45B52"/>
    <w:rsid w:val="00B474A8"/>
    <w:rsid w:val="00B50BE4"/>
    <w:rsid w:val="00B53992"/>
    <w:rsid w:val="00B55D61"/>
    <w:rsid w:val="00B610AC"/>
    <w:rsid w:val="00B62181"/>
    <w:rsid w:val="00B632FF"/>
    <w:rsid w:val="00B63C58"/>
    <w:rsid w:val="00B64120"/>
    <w:rsid w:val="00B64145"/>
    <w:rsid w:val="00B64B24"/>
    <w:rsid w:val="00B65855"/>
    <w:rsid w:val="00B66D7E"/>
    <w:rsid w:val="00B673C8"/>
    <w:rsid w:val="00B73104"/>
    <w:rsid w:val="00B75AC9"/>
    <w:rsid w:val="00B75DC6"/>
    <w:rsid w:val="00B80847"/>
    <w:rsid w:val="00B8478A"/>
    <w:rsid w:val="00B86A3C"/>
    <w:rsid w:val="00B92025"/>
    <w:rsid w:val="00B925F6"/>
    <w:rsid w:val="00B92710"/>
    <w:rsid w:val="00B9681F"/>
    <w:rsid w:val="00BA234D"/>
    <w:rsid w:val="00BA2D48"/>
    <w:rsid w:val="00BA71B6"/>
    <w:rsid w:val="00BA7E3C"/>
    <w:rsid w:val="00BB2F10"/>
    <w:rsid w:val="00BB5F2E"/>
    <w:rsid w:val="00BC159B"/>
    <w:rsid w:val="00BC1EB0"/>
    <w:rsid w:val="00BC3337"/>
    <w:rsid w:val="00BC6378"/>
    <w:rsid w:val="00BC736C"/>
    <w:rsid w:val="00BD43BE"/>
    <w:rsid w:val="00BE067D"/>
    <w:rsid w:val="00BE0F33"/>
    <w:rsid w:val="00BE158B"/>
    <w:rsid w:val="00BE3010"/>
    <w:rsid w:val="00BE45C9"/>
    <w:rsid w:val="00BE48FD"/>
    <w:rsid w:val="00BE4AA7"/>
    <w:rsid w:val="00BE7902"/>
    <w:rsid w:val="00BF057F"/>
    <w:rsid w:val="00BF2D6D"/>
    <w:rsid w:val="00BF3F3F"/>
    <w:rsid w:val="00BF43E8"/>
    <w:rsid w:val="00C00634"/>
    <w:rsid w:val="00C0162D"/>
    <w:rsid w:val="00C02FAB"/>
    <w:rsid w:val="00C04878"/>
    <w:rsid w:val="00C054D7"/>
    <w:rsid w:val="00C14429"/>
    <w:rsid w:val="00C162D9"/>
    <w:rsid w:val="00C170B7"/>
    <w:rsid w:val="00C221D1"/>
    <w:rsid w:val="00C26C82"/>
    <w:rsid w:val="00C273B7"/>
    <w:rsid w:val="00C3091C"/>
    <w:rsid w:val="00C32AA3"/>
    <w:rsid w:val="00C331EB"/>
    <w:rsid w:val="00C371B6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873A9"/>
    <w:rsid w:val="00C90B3E"/>
    <w:rsid w:val="00C95B97"/>
    <w:rsid w:val="00C95E3D"/>
    <w:rsid w:val="00C96241"/>
    <w:rsid w:val="00C96F8A"/>
    <w:rsid w:val="00C977BA"/>
    <w:rsid w:val="00CA4600"/>
    <w:rsid w:val="00CA6379"/>
    <w:rsid w:val="00CA6C88"/>
    <w:rsid w:val="00CB140E"/>
    <w:rsid w:val="00CB5FCF"/>
    <w:rsid w:val="00CB6DF9"/>
    <w:rsid w:val="00CB7633"/>
    <w:rsid w:val="00CC3A97"/>
    <w:rsid w:val="00CC4467"/>
    <w:rsid w:val="00CC4721"/>
    <w:rsid w:val="00CC4AD4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00D0"/>
    <w:rsid w:val="00D0043A"/>
    <w:rsid w:val="00D02715"/>
    <w:rsid w:val="00D02992"/>
    <w:rsid w:val="00D03691"/>
    <w:rsid w:val="00D06160"/>
    <w:rsid w:val="00D1012C"/>
    <w:rsid w:val="00D14E8A"/>
    <w:rsid w:val="00D14F9A"/>
    <w:rsid w:val="00D21871"/>
    <w:rsid w:val="00D31B8B"/>
    <w:rsid w:val="00D35DD3"/>
    <w:rsid w:val="00D35FCB"/>
    <w:rsid w:val="00D40BB0"/>
    <w:rsid w:val="00D4268A"/>
    <w:rsid w:val="00D503C8"/>
    <w:rsid w:val="00D5113E"/>
    <w:rsid w:val="00D51465"/>
    <w:rsid w:val="00D5533F"/>
    <w:rsid w:val="00D55FA9"/>
    <w:rsid w:val="00D57748"/>
    <w:rsid w:val="00D577B0"/>
    <w:rsid w:val="00D57B75"/>
    <w:rsid w:val="00D61E0A"/>
    <w:rsid w:val="00D63008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5CF9"/>
    <w:rsid w:val="00D767BA"/>
    <w:rsid w:val="00D7694E"/>
    <w:rsid w:val="00D77036"/>
    <w:rsid w:val="00D82999"/>
    <w:rsid w:val="00D84A31"/>
    <w:rsid w:val="00D857BC"/>
    <w:rsid w:val="00D86611"/>
    <w:rsid w:val="00D86A66"/>
    <w:rsid w:val="00D87920"/>
    <w:rsid w:val="00D90735"/>
    <w:rsid w:val="00D90EC5"/>
    <w:rsid w:val="00D95692"/>
    <w:rsid w:val="00D95E75"/>
    <w:rsid w:val="00DA1C6E"/>
    <w:rsid w:val="00DA22C7"/>
    <w:rsid w:val="00DA36EF"/>
    <w:rsid w:val="00DA715B"/>
    <w:rsid w:val="00DB133F"/>
    <w:rsid w:val="00DC23D2"/>
    <w:rsid w:val="00DC6AB3"/>
    <w:rsid w:val="00DC78AB"/>
    <w:rsid w:val="00DC7CE5"/>
    <w:rsid w:val="00DD0160"/>
    <w:rsid w:val="00DD156C"/>
    <w:rsid w:val="00DD1C92"/>
    <w:rsid w:val="00DD4EBA"/>
    <w:rsid w:val="00DD657F"/>
    <w:rsid w:val="00DE56B8"/>
    <w:rsid w:val="00DE6984"/>
    <w:rsid w:val="00DF3B79"/>
    <w:rsid w:val="00DF5350"/>
    <w:rsid w:val="00DF5791"/>
    <w:rsid w:val="00DF5798"/>
    <w:rsid w:val="00E00499"/>
    <w:rsid w:val="00E0197F"/>
    <w:rsid w:val="00E0264A"/>
    <w:rsid w:val="00E02C77"/>
    <w:rsid w:val="00E03C6E"/>
    <w:rsid w:val="00E049F3"/>
    <w:rsid w:val="00E05486"/>
    <w:rsid w:val="00E07263"/>
    <w:rsid w:val="00E1012B"/>
    <w:rsid w:val="00E11CEF"/>
    <w:rsid w:val="00E12293"/>
    <w:rsid w:val="00E14228"/>
    <w:rsid w:val="00E14A88"/>
    <w:rsid w:val="00E15221"/>
    <w:rsid w:val="00E157D2"/>
    <w:rsid w:val="00E178B1"/>
    <w:rsid w:val="00E21E7A"/>
    <w:rsid w:val="00E23DC9"/>
    <w:rsid w:val="00E2569B"/>
    <w:rsid w:val="00E265A7"/>
    <w:rsid w:val="00E3023B"/>
    <w:rsid w:val="00E37BF0"/>
    <w:rsid w:val="00E408C1"/>
    <w:rsid w:val="00E41DB3"/>
    <w:rsid w:val="00E423C4"/>
    <w:rsid w:val="00E4258E"/>
    <w:rsid w:val="00E42B42"/>
    <w:rsid w:val="00E43B8C"/>
    <w:rsid w:val="00E43FCB"/>
    <w:rsid w:val="00E450EC"/>
    <w:rsid w:val="00E50482"/>
    <w:rsid w:val="00E51F78"/>
    <w:rsid w:val="00E522C4"/>
    <w:rsid w:val="00E53D73"/>
    <w:rsid w:val="00E54C48"/>
    <w:rsid w:val="00E56A94"/>
    <w:rsid w:val="00E62BCD"/>
    <w:rsid w:val="00E644D8"/>
    <w:rsid w:val="00E703C1"/>
    <w:rsid w:val="00E720F3"/>
    <w:rsid w:val="00E73A55"/>
    <w:rsid w:val="00E7446B"/>
    <w:rsid w:val="00E747FA"/>
    <w:rsid w:val="00E74FDA"/>
    <w:rsid w:val="00E765CB"/>
    <w:rsid w:val="00E81876"/>
    <w:rsid w:val="00E8547F"/>
    <w:rsid w:val="00E85840"/>
    <w:rsid w:val="00E85AF9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1B5"/>
    <w:rsid w:val="00EA7DA0"/>
    <w:rsid w:val="00EB19EB"/>
    <w:rsid w:val="00EB1C56"/>
    <w:rsid w:val="00EB37BA"/>
    <w:rsid w:val="00EB3998"/>
    <w:rsid w:val="00EB6FDF"/>
    <w:rsid w:val="00EC61BE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1178"/>
    <w:rsid w:val="00F022DF"/>
    <w:rsid w:val="00F02E26"/>
    <w:rsid w:val="00F03C57"/>
    <w:rsid w:val="00F05CD7"/>
    <w:rsid w:val="00F05E7C"/>
    <w:rsid w:val="00F12FFB"/>
    <w:rsid w:val="00F14F39"/>
    <w:rsid w:val="00F16CEE"/>
    <w:rsid w:val="00F212E1"/>
    <w:rsid w:val="00F221D7"/>
    <w:rsid w:val="00F23577"/>
    <w:rsid w:val="00F239D4"/>
    <w:rsid w:val="00F2652F"/>
    <w:rsid w:val="00F2686A"/>
    <w:rsid w:val="00F308C1"/>
    <w:rsid w:val="00F40962"/>
    <w:rsid w:val="00F47C64"/>
    <w:rsid w:val="00F54FA6"/>
    <w:rsid w:val="00F56836"/>
    <w:rsid w:val="00F569C1"/>
    <w:rsid w:val="00F60578"/>
    <w:rsid w:val="00F63133"/>
    <w:rsid w:val="00F63905"/>
    <w:rsid w:val="00F64DCA"/>
    <w:rsid w:val="00F672F9"/>
    <w:rsid w:val="00F67A3E"/>
    <w:rsid w:val="00F70401"/>
    <w:rsid w:val="00F70420"/>
    <w:rsid w:val="00F74FC7"/>
    <w:rsid w:val="00F82BFE"/>
    <w:rsid w:val="00F82C1C"/>
    <w:rsid w:val="00F82FAA"/>
    <w:rsid w:val="00F83EA0"/>
    <w:rsid w:val="00F86226"/>
    <w:rsid w:val="00F938EE"/>
    <w:rsid w:val="00FA1808"/>
    <w:rsid w:val="00FA3097"/>
    <w:rsid w:val="00FA5261"/>
    <w:rsid w:val="00FA7FE7"/>
    <w:rsid w:val="00FB0392"/>
    <w:rsid w:val="00FB03C3"/>
    <w:rsid w:val="00FB10E3"/>
    <w:rsid w:val="00FB3EA5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4B58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andard">
    <w:name w:val="Standard"/>
    <w:rsid w:val="00AC39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B66D7E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4D03CD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paragraph" w:customStyle="1" w:styleId="B5">
    <w:name w:val="B5"/>
    <w:uiPriority w:val="99"/>
    <w:rsid w:val="00BF057F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6664F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andard">
    <w:name w:val="Standard"/>
    <w:rsid w:val="00AC39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B66D7E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4D03CD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paragraph" w:customStyle="1" w:styleId="B5">
    <w:name w:val="B5"/>
    <w:uiPriority w:val="99"/>
    <w:rsid w:val="00BF057F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6664F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B635-68C7-45DB-A9E5-649B5606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Onorati Rocco</cp:lastModifiedBy>
  <cp:revision>38</cp:revision>
  <cp:lastPrinted>2019-01-23T13:05:00Z</cp:lastPrinted>
  <dcterms:created xsi:type="dcterms:W3CDTF">2018-01-24T11:26:00Z</dcterms:created>
  <dcterms:modified xsi:type="dcterms:W3CDTF">2019-04-03T10:32:00Z</dcterms:modified>
</cp:coreProperties>
</file>