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0D2532B5" w14:textId="77777777" w:rsidR="00C70875" w:rsidRDefault="00C70875" w:rsidP="00C403D3">
      <w:pPr>
        <w:jc w:val="right"/>
        <w:rPr>
          <w:rFonts w:ascii="Palatino Linotype" w:hAnsi="Palatino Linotype" w:cs="Arial"/>
          <w:b/>
        </w:rPr>
      </w:pPr>
    </w:p>
    <w:p w14:paraId="6716FB94" w14:textId="08E3F982" w:rsidR="00C70875" w:rsidRDefault="00764A6F" w:rsidP="00C403D3">
      <w:pPr>
        <w:jc w:val="right"/>
        <w:rPr>
          <w:rFonts w:ascii="Palatino Linotype" w:hAnsi="Palatino Linotype" w:cs="Arial"/>
          <w:b/>
        </w:rPr>
      </w:pPr>
      <w:r w:rsidRPr="00764A6F">
        <w:rPr>
          <w:rFonts w:ascii="Palatino Linotype" w:hAnsi="Palatino Linotype" w:cs="Arial"/>
          <w:b/>
        </w:rPr>
        <w:t xml:space="preserve">ALLEGATO </w:t>
      </w:r>
      <w:r w:rsidR="00E73D4C">
        <w:rPr>
          <w:rFonts w:ascii="Palatino Linotype" w:hAnsi="Palatino Linotype" w:cs="Arial"/>
          <w:b/>
        </w:rPr>
        <w:t>13</w:t>
      </w:r>
      <w:r>
        <w:rPr>
          <w:rFonts w:ascii="Palatino Linotype" w:hAnsi="Palatino Linotype" w:cs="Arial"/>
          <w:b/>
        </w:rPr>
        <w:t>bis</w:t>
      </w:r>
    </w:p>
    <w:p w14:paraId="625E935F" w14:textId="77777777" w:rsidR="00C70875" w:rsidRDefault="00C70875" w:rsidP="00C70875">
      <w:pPr>
        <w:jc w:val="center"/>
        <w:rPr>
          <w:rFonts w:ascii="Palatino Linotype" w:hAnsi="Palatino Linotype" w:cs="Arial"/>
          <w:b/>
          <w:u w:val="single"/>
        </w:rPr>
      </w:pPr>
    </w:p>
    <w:p w14:paraId="177441A0" w14:textId="77777777" w:rsidR="00764A6F" w:rsidRDefault="00764A6F" w:rsidP="00E52902">
      <w:pPr>
        <w:tabs>
          <w:tab w:val="right" w:pos="9638"/>
        </w:tabs>
        <w:jc w:val="center"/>
        <w:rPr>
          <w:rFonts w:ascii="Palatino Linotype" w:hAnsi="Palatino Linotype"/>
          <w:b/>
          <w:highlight w:val="yellow"/>
        </w:rPr>
      </w:pPr>
    </w:p>
    <w:p w14:paraId="3CF566DC" w14:textId="77777777" w:rsidR="00841507" w:rsidRDefault="00841507" w:rsidP="00E52902">
      <w:pPr>
        <w:tabs>
          <w:tab w:val="right" w:pos="9638"/>
        </w:tabs>
        <w:jc w:val="center"/>
        <w:rPr>
          <w:rFonts w:ascii="Palatino Linotype" w:hAnsi="Palatino Linotype"/>
          <w:b/>
        </w:rPr>
      </w:pPr>
    </w:p>
    <w:p w14:paraId="2D6BC751" w14:textId="77777777" w:rsidR="00764A6F" w:rsidRDefault="00764A6F" w:rsidP="00E52902">
      <w:pPr>
        <w:tabs>
          <w:tab w:val="right" w:pos="9638"/>
        </w:tabs>
        <w:jc w:val="center"/>
        <w:rPr>
          <w:rFonts w:ascii="Palatino Linotype" w:hAnsi="Palatino Linotype"/>
          <w:b/>
          <w:highlight w:val="yellow"/>
        </w:rPr>
      </w:pPr>
    </w:p>
    <w:p w14:paraId="68BC6DDA" w14:textId="7ECCACED" w:rsidR="006E5BF8" w:rsidRPr="00B22AB7" w:rsidRDefault="006E5BF8" w:rsidP="006E5BF8">
      <w:pPr>
        <w:tabs>
          <w:tab w:val="right" w:pos="9638"/>
        </w:tabs>
        <w:jc w:val="center"/>
        <w:rPr>
          <w:rFonts w:ascii="Palatino Linotype" w:hAnsi="Palatino Linotype"/>
          <w:b/>
        </w:rPr>
      </w:pPr>
      <w:r w:rsidRPr="002B48DB">
        <w:rPr>
          <w:rFonts w:ascii="Palatino Linotype" w:hAnsi="Palatino Linotype"/>
          <w:b/>
        </w:rPr>
        <w:t>PROCEDURA APERTA PER L</w:t>
      </w:r>
      <w:r>
        <w:rPr>
          <w:rFonts w:ascii="Palatino Linotype" w:hAnsi="Palatino Linotype"/>
          <w:b/>
        </w:rPr>
        <w:t xml:space="preserve">’AFFIDAMENTO DELLA FORNITURA DI N. 2 </w:t>
      </w:r>
      <w:r>
        <w:rPr>
          <w:rFonts w:ascii="Palatino Linotype" w:hAnsi="Palatino Linotype"/>
          <w:b/>
          <w:iCs/>
          <w:bdr w:val="none" w:sz="0" w:space="0" w:color="auto" w:frame="1"/>
        </w:rPr>
        <w:t xml:space="preserve">LASER </w:t>
      </w:r>
      <w:r w:rsidRPr="00B22AB7">
        <w:rPr>
          <w:rFonts w:ascii="Palatino Linotype" w:hAnsi="Palatino Linotype"/>
          <w:b/>
          <w:iCs/>
          <w:bdr w:val="none" w:sz="0" w:space="0" w:color="auto" w:frame="1"/>
        </w:rPr>
        <w:t xml:space="preserve">AD OLMIO </w:t>
      </w:r>
      <w:r w:rsidRPr="00B22AB7">
        <w:rPr>
          <w:rFonts w:ascii="Palatino Linotype" w:hAnsi="Palatino Linotype" w:cs="Palatino Linotype,Bold"/>
          <w:b/>
          <w:szCs w:val="20"/>
        </w:rPr>
        <w:t>OCCORRENTI ALLA UOC DI UROLOGIA DELLA AOR SAN CARLO DI POTENZA</w:t>
      </w:r>
      <w:r>
        <w:rPr>
          <w:rFonts w:ascii="Palatino Linotype" w:hAnsi="Palatino Linotype" w:cs="Palatino Linotype,Bold"/>
          <w:b/>
          <w:szCs w:val="20"/>
        </w:rPr>
        <w:t xml:space="preserve"> (LOTTO 1)</w:t>
      </w:r>
      <w:r w:rsidRPr="00B22AB7">
        <w:rPr>
          <w:rFonts w:ascii="Palatino Linotype" w:hAnsi="Palatino Linotype" w:cs="Palatino Linotype,Bold"/>
          <w:b/>
          <w:szCs w:val="20"/>
        </w:rPr>
        <w:t xml:space="preserve"> - CIG:94707305A2 E ALLA UO DI UROLOGIA DEL PO DI LAGONEGRO</w:t>
      </w:r>
      <w:r>
        <w:rPr>
          <w:rFonts w:ascii="Palatino Linotype" w:hAnsi="Palatino Linotype" w:cs="Palatino Linotype,Bold"/>
          <w:b/>
          <w:szCs w:val="20"/>
        </w:rPr>
        <w:t xml:space="preserve"> (LOTTO 2)</w:t>
      </w:r>
      <w:r w:rsidRPr="00B22AB7">
        <w:rPr>
          <w:rFonts w:ascii="Palatino Linotype" w:hAnsi="Palatino Linotype"/>
          <w:b/>
          <w:iCs/>
          <w:bdr w:val="none" w:sz="0" w:space="0" w:color="auto" w:frame="1"/>
        </w:rPr>
        <w:t xml:space="preserve"> CIG:94707641B2</w:t>
      </w:r>
      <w:r w:rsidRPr="00B22AB7">
        <w:rPr>
          <w:rFonts w:ascii="Palatino Linotype" w:hAnsi="Palatino Linotype"/>
          <w:b/>
        </w:rPr>
        <w:t xml:space="preserve"> </w:t>
      </w:r>
    </w:p>
    <w:p w14:paraId="1FCF3EA1" w14:textId="77777777" w:rsidR="006E5BF8" w:rsidRDefault="006E5BF8" w:rsidP="006E5BF8">
      <w:pPr>
        <w:tabs>
          <w:tab w:val="right" w:pos="9638"/>
        </w:tabs>
        <w:jc w:val="center"/>
        <w:rPr>
          <w:rFonts w:ascii="Palatino Linotype" w:hAnsi="Palatino Linotype"/>
          <w:b/>
        </w:rPr>
      </w:pPr>
    </w:p>
    <w:p w14:paraId="6CA278AF" w14:textId="77777777" w:rsidR="006E5BF8" w:rsidRDefault="006E5BF8" w:rsidP="006E5BF8">
      <w:pPr>
        <w:tabs>
          <w:tab w:val="right" w:pos="9638"/>
        </w:tabs>
        <w:jc w:val="center"/>
        <w:rPr>
          <w:rFonts w:ascii="Palatino Linotype" w:hAnsi="Palatino Linotype"/>
          <w:b/>
          <w:highlight w:val="yellow"/>
        </w:rPr>
      </w:pPr>
    </w:p>
    <w:p w14:paraId="2FFCB561" w14:textId="77777777" w:rsidR="006E5BF8" w:rsidRPr="007F1EDD" w:rsidRDefault="006E5BF8" w:rsidP="006E5BF8">
      <w:pPr>
        <w:tabs>
          <w:tab w:val="right" w:pos="9638"/>
        </w:tabs>
        <w:jc w:val="center"/>
        <w:rPr>
          <w:rFonts w:ascii="Palatino Linotype" w:hAnsi="Palatino Linotype"/>
          <w:b/>
        </w:rPr>
      </w:pPr>
    </w:p>
    <w:p w14:paraId="0CC721FC" w14:textId="77777777" w:rsidR="006E5BF8" w:rsidRDefault="006E5BF8" w:rsidP="006E5BF8">
      <w:pPr>
        <w:tabs>
          <w:tab w:val="right" w:pos="9638"/>
        </w:tabs>
        <w:jc w:val="center"/>
        <w:rPr>
          <w:rFonts w:ascii="Palatino Linotype" w:hAnsi="Palatino Linotype"/>
          <w:b/>
        </w:rPr>
      </w:pPr>
    </w:p>
    <w:p w14:paraId="4E6F688F" w14:textId="77777777" w:rsidR="006E5BF8" w:rsidRDefault="006E5BF8" w:rsidP="006E5BF8">
      <w:pPr>
        <w:tabs>
          <w:tab w:val="right" w:pos="9638"/>
        </w:tabs>
        <w:jc w:val="center"/>
        <w:rPr>
          <w:rFonts w:ascii="Palatino Linotype" w:hAnsi="Palatino Linotype"/>
          <w:b/>
        </w:rPr>
      </w:pPr>
    </w:p>
    <w:p w14:paraId="230B0FA4" w14:textId="77777777" w:rsidR="006E5BF8" w:rsidRPr="00B22AB7" w:rsidRDefault="006E5BF8" w:rsidP="006E5BF8">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Pr="00B22AB7">
        <w:rPr>
          <w:rFonts w:ascii="Palatino Linotype" w:hAnsi="Palatino Linotype"/>
          <w:b/>
          <w:iCs/>
          <w:bdr w:val="none" w:sz="0" w:space="0" w:color="auto" w:frame="1"/>
        </w:rPr>
        <w:t>8780143</w:t>
      </w:r>
    </w:p>
    <w:p w14:paraId="51CFCC85" w14:textId="77777777" w:rsidR="00764A6F" w:rsidRDefault="00764A6F" w:rsidP="00E52902">
      <w:pPr>
        <w:tabs>
          <w:tab w:val="right" w:pos="9638"/>
        </w:tabs>
        <w:jc w:val="center"/>
        <w:rPr>
          <w:rFonts w:ascii="Palatino Linotype" w:hAnsi="Palatino Linotype"/>
          <w:b/>
          <w:highlight w:val="yellow"/>
        </w:rPr>
      </w:pPr>
    </w:p>
    <w:p w14:paraId="7258EEF9" w14:textId="212F1C66" w:rsidR="00E52902" w:rsidRPr="003462DA" w:rsidRDefault="00E52902" w:rsidP="00E52902">
      <w:pPr>
        <w:tabs>
          <w:tab w:val="right" w:pos="9638"/>
        </w:tabs>
        <w:jc w:val="center"/>
        <w:rPr>
          <w:rFonts w:ascii="Palatino Linotype" w:hAnsi="Palatino Linotype"/>
          <w:b/>
          <w:sz w:val="20"/>
          <w:szCs w:val="20"/>
        </w:rPr>
      </w:pPr>
    </w:p>
    <w:p w14:paraId="58D4C6CF" w14:textId="77777777" w:rsidR="00E52902" w:rsidRPr="003462DA" w:rsidRDefault="00E52902" w:rsidP="00E52902">
      <w:pPr>
        <w:widowControl w:val="0"/>
        <w:spacing w:line="482" w:lineRule="atLeast"/>
        <w:jc w:val="both"/>
        <w:rPr>
          <w:rFonts w:ascii="Calibri" w:hAnsi="Calibri" w:cs="Arial"/>
          <w:b/>
          <w:sz w:val="22"/>
          <w:szCs w:val="22"/>
        </w:rPr>
      </w:pPr>
    </w:p>
    <w:p w14:paraId="75DBD2E1" w14:textId="77777777" w:rsidR="00E52902" w:rsidRPr="003462DA" w:rsidRDefault="00E52902" w:rsidP="00E52902">
      <w:pPr>
        <w:widowControl w:val="0"/>
        <w:spacing w:line="482" w:lineRule="atLeast"/>
        <w:jc w:val="both"/>
        <w:rPr>
          <w:rFonts w:ascii="Calibri" w:hAnsi="Calibri" w:cs="Arial"/>
          <w:b/>
          <w:sz w:val="22"/>
          <w:szCs w:val="22"/>
        </w:rPr>
      </w:pPr>
    </w:p>
    <w:p w14:paraId="54267C9C" w14:textId="77777777" w:rsidR="00E52902" w:rsidRPr="003462DA" w:rsidRDefault="00E52902" w:rsidP="00E52902">
      <w:pPr>
        <w:snapToGrid w:val="0"/>
        <w:ind w:right="142"/>
        <w:jc w:val="center"/>
        <w:rPr>
          <w:rFonts w:ascii="Calibri" w:hAnsi="Calibri" w:cs="Calibri"/>
          <w:b/>
        </w:rPr>
      </w:pPr>
    </w:p>
    <w:p w14:paraId="61488571" w14:textId="77777777" w:rsidR="00C70875" w:rsidRDefault="00C70875" w:rsidP="00C70875">
      <w:pPr>
        <w:jc w:val="center"/>
        <w:rPr>
          <w:rFonts w:ascii="Palatino Linotype" w:hAnsi="Palatino Linotype" w:cs="Arial"/>
          <w:b/>
          <w:u w:val="single"/>
        </w:rPr>
      </w:pPr>
    </w:p>
    <w:p w14:paraId="7A50DAAE" w14:textId="77777777" w:rsidR="00E52902" w:rsidRDefault="00E52902" w:rsidP="00C70875">
      <w:pPr>
        <w:jc w:val="center"/>
        <w:rPr>
          <w:rFonts w:ascii="Palatino Linotype" w:hAnsi="Palatino Linotype" w:cs="Arial"/>
          <w:b/>
          <w:sz w:val="32"/>
          <w:szCs w:val="32"/>
        </w:rPr>
      </w:pPr>
    </w:p>
    <w:p w14:paraId="0AE23575" w14:textId="77777777" w:rsidR="00E52902" w:rsidRDefault="00E52902" w:rsidP="00C70875">
      <w:pPr>
        <w:jc w:val="center"/>
        <w:rPr>
          <w:rFonts w:ascii="Palatino Linotype" w:hAnsi="Palatino Linotype" w:cs="Arial"/>
          <w:b/>
          <w:sz w:val="32"/>
          <w:szCs w:val="32"/>
        </w:rPr>
      </w:pPr>
    </w:p>
    <w:p w14:paraId="0A41F422" w14:textId="77777777" w:rsidR="00E52902" w:rsidRDefault="00E52902" w:rsidP="00E52902">
      <w:pPr>
        <w:rPr>
          <w:rFonts w:ascii="Palatino Linotype" w:hAnsi="Palatino Linotype" w:cs="Arial"/>
          <w:b/>
          <w:sz w:val="32"/>
          <w:szCs w:val="32"/>
        </w:rPr>
      </w:pPr>
    </w:p>
    <w:p w14:paraId="36342967" w14:textId="564376B7" w:rsidR="00C70875" w:rsidRPr="00764A6F" w:rsidRDefault="00C70875" w:rsidP="00C70875">
      <w:pPr>
        <w:jc w:val="center"/>
        <w:rPr>
          <w:rFonts w:ascii="Palatino Linotype" w:hAnsi="Palatino Linotype"/>
          <w:b/>
        </w:rPr>
      </w:pPr>
      <w:r w:rsidRPr="00764A6F">
        <w:rPr>
          <w:rFonts w:ascii="Palatino Linotype" w:hAnsi="Palatino Linotype"/>
          <w:b/>
        </w:rPr>
        <w:t>DICHIARAZIONE DI AVVALIMENTO DELL’IMPRESA AUSILIARIA</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36BD1FBD" w14:textId="77777777" w:rsidR="00A07C05" w:rsidRPr="00C403D3" w:rsidRDefault="00A07C05" w:rsidP="00764A6F">
      <w:pPr>
        <w:autoSpaceDE w:val="0"/>
        <w:autoSpaceDN w:val="0"/>
        <w:adjustRightInd w:val="0"/>
        <w:spacing w:line="276" w:lineRule="auto"/>
        <w:ind w:right="-2"/>
        <w:rPr>
          <w:rFonts w:ascii="Palatino Linotype" w:hAnsi="Palatino Linotype"/>
          <w:b/>
          <w:color w:val="000000"/>
        </w:rPr>
      </w:pPr>
    </w:p>
    <w:p w14:paraId="4D577697" w14:textId="18231993" w:rsidR="00841507" w:rsidRDefault="00841507" w:rsidP="007666B4">
      <w:pPr>
        <w:tabs>
          <w:tab w:val="right" w:pos="9638"/>
        </w:tabs>
        <w:spacing w:after="80"/>
        <w:jc w:val="center"/>
        <w:rPr>
          <w:rFonts w:ascii="Palatino Linotype" w:hAnsi="Palatino Linotype"/>
          <w:b/>
        </w:rPr>
      </w:pPr>
    </w:p>
    <w:p w14:paraId="1598D713" w14:textId="77777777" w:rsidR="0007055E" w:rsidRDefault="0007055E" w:rsidP="007666B4">
      <w:pPr>
        <w:tabs>
          <w:tab w:val="right" w:pos="9638"/>
        </w:tabs>
        <w:spacing w:after="80"/>
        <w:jc w:val="center"/>
        <w:rPr>
          <w:rFonts w:ascii="Palatino Linotype" w:hAnsi="Palatino Linotype"/>
          <w:b/>
        </w:rPr>
      </w:pPr>
    </w:p>
    <w:p w14:paraId="493EA011" w14:textId="77777777" w:rsidR="00841507" w:rsidRDefault="00841507" w:rsidP="007666B4">
      <w:pPr>
        <w:tabs>
          <w:tab w:val="right" w:pos="9638"/>
        </w:tabs>
        <w:spacing w:after="80"/>
        <w:jc w:val="center"/>
        <w:rPr>
          <w:rFonts w:ascii="Palatino Linotype" w:hAnsi="Palatino Linotype"/>
          <w:b/>
        </w:rPr>
      </w:pPr>
    </w:p>
    <w:p w14:paraId="252BFEC8" w14:textId="77777777" w:rsidR="006E5BF8" w:rsidRPr="00B22AB7" w:rsidRDefault="00E73D4C" w:rsidP="006E5BF8">
      <w:pPr>
        <w:tabs>
          <w:tab w:val="right" w:pos="9638"/>
        </w:tabs>
        <w:jc w:val="center"/>
        <w:rPr>
          <w:rFonts w:ascii="Palatino Linotype" w:hAnsi="Palatino Linotype"/>
          <w:b/>
        </w:rPr>
      </w:pPr>
      <w:r w:rsidRPr="00E73D4C">
        <w:rPr>
          <w:rFonts w:ascii="Palatino Linotype" w:hAnsi="Palatino Linotype"/>
          <w:b/>
        </w:rPr>
        <w:t xml:space="preserve">PROCEDURA APERTA PER L’AFFIDAMENTO DELLA </w:t>
      </w:r>
      <w:r w:rsidR="00BA0001" w:rsidRPr="00BA0001">
        <w:rPr>
          <w:rFonts w:ascii="Palatino Linotype" w:hAnsi="Palatino Linotype" w:cs="Calibri"/>
          <w:b/>
        </w:rPr>
        <w:t xml:space="preserve">FORNITURA </w:t>
      </w:r>
      <w:r w:rsidR="006E5BF8">
        <w:rPr>
          <w:rFonts w:ascii="Palatino Linotype" w:hAnsi="Palatino Linotype"/>
          <w:b/>
        </w:rPr>
        <w:t xml:space="preserve">DI N. 2 </w:t>
      </w:r>
      <w:r w:rsidR="006E5BF8">
        <w:rPr>
          <w:rFonts w:ascii="Palatino Linotype" w:hAnsi="Palatino Linotype"/>
          <w:b/>
          <w:iCs/>
          <w:bdr w:val="none" w:sz="0" w:space="0" w:color="auto" w:frame="1"/>
        </w:rPr>
        <w:t xml:space="preserve">LASER </w:t>
      </w:r>
      <w:r w:rsidR="006E5BF8" w:rsidRPr="00B22AB7">
        <w:rPr>
          <w:rFonts w:ascii="Palatino Linotype" w:hAnsi="Palatino Linotype"/>
          <w:b/>
          <w:iCs/>
          <w:bdr w:val="none" w:sz="0" w:space="0" w:color="auto" w:frame="1"/>
        </w:rPr>
        <w:t xml:space="preserve">AD OLMIO </w:t>
      </w:r>
      <w:r w:rsidR="006E5BF8" w:rsidRPr="00B22AB7">
        <w:rPr>
          <w:rFonts w:ascii="Palatino Linotype" w:hAnsi="Palatino Linotype" w:cs="Palatino Linotype,Bold"/>
          <w:b/>
          <w:szCs w:val="20"/>
        </w:rPr>
        <w:t>OCCORRENTI ALLA UOC DI UROLOGIA DELLA AOR SAN CARLO DI POTENZA</w:t>
      </w:r>
      <w:r w:rsidR="006E5BF8">
        <w:rPr>
          <w:rFonts w:ascii="Palatino Linotype" w:hAnsi="Palatino Linotype" w:cs="Palatino Linotype,Bold"/>
          <w:b/>
          <w:szCs w:val="20"/>
        </w:rPr>
        <w:t xml:space="preserve"> (LOTTO 1)</w:t>
      </w:r>
      <w:r w:rsidR="006E5BF8" w:rsidRPr="00B22AB7">
        <w:rPr>
          <w:rFonts w:ascii="Palatino Linotype" w:hAnsi="Palatino Linotype" w:cs="Palatino Linotype,Bold"/>
          <w:b/>
          <w:szCs w:val="20"/>
        </w:rPr>
        <w:t xml:space="preserve"> - CIG:94707305A2 E ALLA UO DI UROLOGIA DEL PO DI LAGONEGRO</w:t>
      </w:r>
      <w:r w:rsidR="006E5BF8">
        <w:rPr>
          <w:rFonts w:ascii="Palatino Linotype" w:hAnsi="Palatino Linotype" w:cs="Palatino Linotype,Bold"/>
          <w:b/>
          <w:szCs w:val="20"/>
        </w:rPr>
        <w:t xml:space="preserve"> (LOTTO 2)</w:t>
      </w:r>
      <w:r w:rsidR="006E5BF8" w:rsidRPr="00B22AB7">
        <w:rPr>
          <w:rFonts w:ascii="Palatino Linotype" w:hAnsi="Palatino Linotype"/>
          <w:b/>
          <w:iCs/>
          <w:bdr w:val="none" w:sz="0" w:space="0" w:color="auto" w:frame="1"/>
        </w:rPr>
        <w:t xml:space="preserve"> CIG:94707641B2</w:t>
      </w:r>
      <w:r w:rsidR="006E5BF8" w:rsidRPr="00B22AB7">
        <w:rPr>
          <w:rFonts w:ascii="Palatino Linotype" w:hAnsi="Palatino Linotype"/>
          <w:b/>
        </w:rPr>
        <w:t xml:space="preserve"> </w:t>
      </w:r>
    </w:p>
    <w:p w14:paraId="5F4E902E" w14:textId="06FBBB75" w:rsidR="003E51AF" w:rsidRPr="006C7D94" w:rsidRDefault="00BA0001" w:rsidP="003E51AF">
      <w:pPr>
        <w:tabs>
          <w:tab w:val="right" w:pos="9638"/>
        </w:tabs>
        <w:jc w:val="center"/>
        <w:rPr>
          <w:rFonts w:ascii="Palatino Linotype" w:hAnsi="Palatino Linotype"/>
          <w:b/>
          <w:sz w:val="20"/>
          <w:szCs w:val="20"/>
        </w:rPr>
      </w:pPr>
      <w:r w:rsidRPr="00BA0001">
        <w:rPr>
          <w:rFonts w:ascii="Palatino Linotype" w:hAnsi="Palatino Linotype"/>
          <w:b/>
        </w:rPr>
        <w:t xml:space="preserve"> </w:t>
      </w:r>
      <w:r w:rsidR="003E51AF" w:rsidRPr="00BA0001">
        <w:rPr>
          <w:rFonts w:ascii="Palatino Linotype" w:hAnsi="Palatino Linotype"/>
          <w:b/>
        </w:rPr>
        <w:t>SIM</w:t>
      </w:r>
      <w:bookmarkStart w:id="0" w:name="_GoBack"/>
      <w:bookmarkEnd w:id="0"/>
      <w:r w:rsidR="003E51AF" w:rsidRPr="00BA0001">
        <w:rPr>
          <w:rFonts w:ascii="Palatino Linotype" w:hAnsi="Palatino Linotype"/>
          <w:b/>
        </w:rPr>
        <w:t xml:space="preserve">OG gara n. </w:t>
      </w:r>
      <w:r w:rsidR="006E5BF8" w:rsidRPr="00B22AB7">
        <w:rPr>
          <w:rFonts w:ascii="Palatino Linotype" w:hAnsi="Palatino Linotype"/>
          <w:b/>
          <w:iCs/>
          <w:bdr w:val="none" w:sz="0" w:space="0" w:color="auto" w:frame="1"/>
        </w:rPr>
        <w:t>8780143</w:t>
      </w: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2BB2E84C" w14:textId="1D0C7F25" w:rsidR="005E1850" w:rsidRPr="00C403D3" w:rsidRDefault="006461FD" w:rsidP="00E8634C">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p>
    <w:p w14:paraId="36ECD4BD" w14:textId="53ADF80D" w:rsidR="00CE2595" w:rsidRPr="005E1850" w:rsidRDefault="005E1850" w:rsidP="00C403D3">
      <w:pPr>
        <w:autoSpaceDE w:val="0"/>
        <w:autoSpaceDN w:val="0"/>
        <w:adjustRightInd w:val="0"/>
        <w:spacing w:line="360" w:lineRule="auto"/>
        <w:ind w:left="284" w:right="-2"/>
        <w:jc w:val="both"/>
        <w:rPr>
          <w:rFonts w:ascii="Palatino Linotype" w:hAnsi="Palatino Linotype"/>
          <w:color w:val="000000"/>
          <w:sz w:val="20"/>
          <w:szCs w:val="20"/>
        </w:rPr>
      </w:pPr>
      <w:r>
        <w:rPr>
          <w:rFonts w:ascii="Palatino Linotype" w:hAnsi="Palatino Linotype"/>
          <w:color w:val="000000"/>
          <w:sz w:val="20"/>
          <w:szCs w:val="20"/>
        </w:rPr>
        <w:t xml:space="preserve">risorse </w:t>
      </w:r>
      <w:r w:rsidR="002F56B5">
        <w:rPr>
          <w:rFonts w:ascii="Palatino Linotype" w:hAnsi="Palatino Linotype"/>
          <w:color w:val="000000"/>
          <w:sz w:val="20"/>
          <w:szCs w:val="20"/>
        </w:rPr>
        <w:t>necessarie di cui è carente l’operatore economico</w:t>
      </w:r>
      <w:r w:rsidR="000658BB">
        <w:rPr>
          <w:rFonts w:ascii="Palatino Linotype" w:hAnsi="Palatino Linotype"/>
          <w:color w:val="000000"/>
          <w:sz w:val="20"/>
          <w:szCs w:val="20"/>
        </w:rPr>
        <w:t>,</w:t>
      </w:r>
      <w:r w:rsidR="002F56B5">
        <w:rPr>
          <w:rFonts w:ascii="Palatino Linotype" w:hAnsi="Palatino Linotype"/>
          <w:color w:val="000000"/>
          <w:sz w:val="20"/>
          <w:szCs w:val="20"/>
        </w:rPr>
        <w:t xml:space="preserve"> </w:t>
      </w:r>
      <w:r w:rsidR="00CE2595" w:rsidRPr="005E1850">
        <w:rPr>
          <w:rFonts w:ascii="Palatino Linotype" w:hAnsi="Palatino Linotype"/>
          <w:color w:val="000000"/>
          <w:sz w:val="20"/>
          <w:szCs w:val="20"/>
        </w:rPr>
        <w:t>in ordine al possesso del/dei requisito</w:t>
      </w:r>
      <w:r>
        <w:rPr>
          <w:rFonts w:ascii="Palatino Linotype" w:hAnsi="Palatino Linotype"/>
          <w:color w:val="000000"/>
          <w:sz w:val="20"/>
          <w:szCs w:val="20"/>
        </w:rPr>
        <w:t>/i richiesto/i per la partecipazione alla gara</w:t>
      </w:r>
      <w:r w:rsidR="000D5322">
        <w:rPr>
          <w:rFonts w:ascii="Palatino Linotype" w:hAnsi="Palatino Linotype"/>
          <w:color w:val="000000"/>
          <w:sz w:val="20"/>
          <w:szCs w:val="20"/>
        </w:rPr>
        <w:t xml:space="preserve"> sopra indicato/i</w:t>
      </w:r>
      <w:r w:rsidR="00CE2595" w:rsidRPr="005E1850">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1F5058">
        <w:rPr>
          <w:rFonts w:ascii="Palatino Linotype" w:hAnsi="Palatino Linotype"/>
          <w:color w:val="000000"/>
          <w:sz w:val="20"/>
          <w:szCs w:val="20"/>
        </w:rPr>
        <w:t xml:space="preserve"> e </w:t>
      </w:r>
      <w:proofErr w:type="spellStart"/>
      <w:r w:rsidR="001F5058">
        <w:rPr>
          <w:rFonts w:ascii="Palatino Linotype" w:hAnsi="Palatino Linotype"/>
          <w:color w:val="000000"/>
          <w:sz w:val="20"/>
          <w:szCs w:val="20"/>
        </w:rPr>
        <w:t>s.m.i.</w:t>
      </w:r>
      <w:proofErr w:type="spellEnd"/>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lastRenderedPageBreak/>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1F5058">
        <w:rPr>
          <w:rFonts w:ascii="Palatino Linotype" w:hAnsi="Palatino Linotype"/>
          <w:color w:val="000000"/>
          <w:sz w:val="20"/>
          <w:szCs w:val="20"/>
        </w:rPr>
        <w:t xml:space="preserve"> e </w:t>
      </w:r>
      <w:proofErr w:type="spellStart"/>
      <w:r w:rsidR="001F5058">
        <w:rPr>
          <w:rFonts w:ascii="Palatino Linotype" w:hAnsi="Palatino Linotype"/>
          <w:color w:val="000000"/>
          <w:sz w:val="20"/>
          <w:szCs w:val="20"/>
        </w:rPr>
        <w:t>s.m.i.</w:t>
      </w:r>
      <w:proofErr w:type="spellEnd"/>
      <w:r w:rsidR="001F5058">
        <w:rPr>
          <w:rFonts w:ascii="Palatino Linotype" w:hAnsi="Palatino Linotype"/>
          <w:color w:val="000000"/>
          <w:sz w:val="20"/>
          <w:szCs w:val="20"/>
        </w:rPr>
        <w:t xml:space="preserve">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21B72C90" w14:textId="77777777" w:rsidR="00E8634C" w:rsidRDefault="00E8634C" w:rsidP="00937F9C">
      <w:pPr>
        <w:spacing w:line="360" w:lineRule="auto"/>
        <w:ind w:left="709" w:hanging="425"/>
        <w:jc w:val="both"/>
        <w:rPr>
          <w:rFonts w:ascii="Palatino Linotype" w:hAnsi="Palatino Linotype" w:cs="Arial"/>
          <w:sz w:val="20"/>
          <w:szCs w:val="20"/>
        </w:rPr>
      </w:pPr>
    </w:p>
    <w:p w14:paraId="28F480D9" w14:textId="65300F1E" w:rsidR="00FF5FDA" w:rsidRPr="00ED4A24" w:rsidRDefault="00FF5FDA" w:rsidP="00C403D3">
      <w:pPr>
        <w:spacing w:line="360" w:lineRule="auto"/>
        <w:ind w:left="5806" w:hanging="425"/>
        <w:jc w:val="center"/>
        <w:rPr>
          <w:rFonts w:ascii="Palatino Linotype" w:hAnsi="Palatino Linotype" w:cs="Arial"/>
          <w:sz w:val="20"/>
          <w:szCs w:val="20"/>
        </w:rPr>
      </w:pPr>
      <w:r w:rsidRPr="00ED4A24">
        <w:rPr>
          <w:rFonts w:ascii="Palatino Linotype" w:hAnsi="Palatino Linotype" w:cs="Arial"/>
          <w:sz w:val="20"/>
          <w:szCs w:val="20"/>
        </w:rPr>
        <w:t>IL DICHIARANTE</w:t>
      </w:r>
      <w:r w:rsidR="006A556A" w:rsidRPr="00ED4A24">
        <w:rPr>
          <w:rFonts w:ascii="Palatino Linotype" w:hAnsi="Palatino Linotype" w:cs="Arial"/>
          <w:sz w:val="20"/>
          <w:szCs w:val="20"/>
        </w:rPr>
        <w:t xml:space="preserve"> (firma digitale)</w:t>
      </w:r>
    </w:p>
    <w:p w14:paraId="6D6F8889" w14:textId="2A4A6D51" w:rsidR="00C403D3" w:rsidRPr="00C403D3" w:rsidRDefault="00C403D3" w:rsidP="00C403D3">
      <w:pPr>
        <w:spacing w:line="360" w:lineRule="auto"/>
        <w:ind w:left="5806" w:hanging="425"/>
        <w:jc w:val="center"/>
        <w:rPr>
          <w:strike/>
          <w:sz w:val="18"/>
          <w:szCs w:val="18"/>
        </w:rPr>
      </w:pPr>
      <w:r w:rsidRPr="00ED4A24">
        <w:rPr>
          <w:rFonts w:ascii="Palatino Linotype" w:hAnsi="Palatino Linotype" w:cs="Arial"/>
          <w:sz w:val="20"/>
          <w:szCs w:val="20"/>
        </w:rPr>
        <w:t>__________________</w:t>
      </w:r>
    </w:p>
    <w:sectPr w:rsidR="00C403D3" w:rsidRPr="00C403D3" w:rsidSect="00E8634C">
      <w:headerReference w:type="default" r:id="rId7"/>
      <w:footerReference w:type="default" r:id="rId8"/>
      <w:headerReference w:type="first" r:id="rId9"/>
      <w:pgSz w:w="11906" w:h="16838"/>
      <w:pgMar w:top="1418" w:right="1133" w:bottom="1191" w:left="1276"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236E" w14:textId="77777777" w:rsidR="00E63926" w:rsidRDefault="00E63926" w:rsidP="00A07C05">
      <w:r>
        <w:separator/>
      </w:r>
    </w:p>
  </w:endnote>
  <w:endnote w:type="continuationSeparator" w:id="0">
    <w:p w14:paraId="7201BFC0" w14:textId="77777777" w:rsidR="00E63926" w:rsidRDefault="00E63926"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Bold">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9C61" w14:textId="2377D692"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6E5BF8">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6E5BF8">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7B86D7E4" w:rsidR="00A07C05" w:rsidRDefault="00A07C05" w:rsidP="00A07C05">
    <w:pPr>
      <w:pStyle w:val="Pidipagina"/>
      <w:ind w:right="-15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CB93" w14:textId="77777777" w:rsidR="00E63926" w:rsidRDefault="00E63926" w:rsidP="00A07C05">
      <w:r>
        <w:separator/>
      </w:r>
    </w:p>
  </w:footnote>
  <w:footnote w:type="continuationSeparator" w:id="0">
    <w:p w14:paraId="25DBC0CC" w14:textId="77777777" w:rsidR="00E63926" w:rsidRDefault="00E63926"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60EE6"/>
    <w:rsid w:val="000658BB"/>
    <w:rsid w:val="0007055E"/>
    <w:rsid w:val="0009393E"/>
    <w:rsid w:val="000D06E7"/>
    <w:rsid w:val="000D5322"/>
    <w:rsid w:val="0016596E"/>
    <w:rsid w:val="00167628"/>
    <w:rsid w:val="001C4CDD"/>
    <w:rsid w:val="001F5058"/>
    <w:rsid w:val="00207C3F"/>
    <w:rsid w:val="00284982"/>
    <w:rsid w:val="00284E21"/>
    <w:rsid w:val="002F56B5"/>
    <w:rsid w:val="003007EB"/>
    <w:rsid w:val="00316CF2"/>
    <w:rsid w:val="00346B97"/>
    <w:rsid w:val="00361479"/>
    <w:rsid w:val="003854DA"/>
    <w:rsid w:val="003A3978"/>
    <w:rsid w:val="003B1024"/>
    <w:rsid w:val="003B5D5E"/>
    <w:rsid w:val="003B6D64"/>
    <w:rsid w:val="003E51AF"/>
    <w:rsid w:val="0041428A"/>
    <w:rsid w:val="00422109"/>
    <w:rsid w:val="00460F21"/>
    <w:rsid w:val="00492FB0"/>
    <w:rsid w:val="004F57A8"/>
    <w:rsid w:val="00545114"/>
    <w:rsid w:val="00562946"/>
    <w:rsid w:val="0056629A"/>
    <w:rsid w:val="00583A5C"/>
    <w:rsid w:val="00586A37"/>
    <w:rsid w:val="005C4C9F"/>
    <w:rsid w:val="005E1850"/>
    <w:rsid w:val="00607392"/>
    <w:rsid w:val="006461FD"/>
    <w:rsid w:val="006656D6"/>
    <w:rsid w:val="006A556A"/>
    <w:rsid w:val="006E5BF8"/>
    <w:rsid w:val="006F6596"/>
    <w:rsid w:val="00724D75"/>
    <w:rsid w:val="00727E29"/>
    <w:rsid w:val="00764A6F"/>
    <w:rsid w:val="007666B4"/>
    <w:rsid w:val="007D5C90"/>
    <w:rsid w:val="007D7B2A"/>
    <w:rsid w:val="00841507"/>
    <w:rsid w:val="008620C4"/>
    <w:rsid w:val="008B2935"/>
    <w:rsid w:val="008C33A2"/>
    <w:rsid w:val="008E18AB"/>
    <w:rsid w:val="009200C3"/>
    <w:rsid w:val="00937F9C"/>
    <w:rsid w:val="00954FD7"/>
    <w:rsid w:val="0095641E"/>
    <w:rsid w:val="009F3B90"/>
    <w:rsid w:val="009F7CD6"/>
    <w:rsid w:val="00A01B87"/>
    <w:rsid w:val="00A07C05"/>
    <w:rsid w:val="00A17A27"/>
    <w:rsid w:val="00A30D5E"/>
    <w:rsid w:val="00A64F75"/>
    <w:rsid w:val="00B45CCF"/>
    <w:rsid w:val="00B46350"/>
    <w:rsid w:val="00B50939"/>
    <w:rsid w:val="00B827D0"/>
    <w:rsid w:val="00B850A3"/>
    <w:rsid w:val="00BA0001"/>
    <w:rsid w:val="00BD5A01"/>
    <w:rsid w:val="00BF6C8C"/>
    <w:rsid w:val="00C0644C"/>
    <w:rsid w:val="00C15080"/>
    <w:rsid w:val="00C37003"/>
    <w:rsid w:val="00C403D3"/>
    <w:rsid w:val="00C41D5D"/>
    <w:rsid w:val="00C70875"/>
    <w:rsid w:val="00C903CE"/>
    <w:rsid w:val="00CC498C"/>
    <w:rsid w:val="00CE2595"/>
    <w:rsid w:val="00CE6585"/>
    <w:rsid w:val="00D54D82"/>
    <w:rsid w:val="00E03A83"/>
    <w:rsid w:val="00E219A0"/>
    <w:rsid w:val="00E27649"/>
    <w:rsid w:val="00E4594D"/>
    <w:rsid w:val="00E51A5B"/>
    <w:rsid w:val="00E52902"/>
    <w:rsid w:val="00E52D22"/>
    <w:rsid w:val="00E63926"/>
    <w:rsid w:val="00E73D4C"/>
    <w:rsid w:val="00E84F78"/>
    <w:rsid w:val="00E8634C"/>
    <w:rsid w:val="00ED3934"/>
    <w:rsid w:val="00ED4A24"/>
    <w:rsid w:val="00F23D2D"/>
    <w:rsid w:val="00F5361C"/>
    <w:rsid w:val="00F90756"/>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Corpodeltesto2">
    <w:name w:val="Body Text 2"/>
    <w:basedOn w:val="Normale"/>
    <w:link w:val="Corpodeltesto2Carattere"/>
    <w:rsid w:val="00E52902"/>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E5290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3322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Piedilato Maria Grazia</cp:lastModifiedBy>
  <cp:revision>4</cp:revision>
  <cp:lastPrinted>2017-03-28T16:01:00Z</cp:lastPrinted>
  <dcterms:created xsi:type="dcterms:W3CDTF">2022-07-25T09:42:00Z</dcterms:created>
  <dcterms:modified xsi:type="dcterms:W3CDTF">2022-11-02T10:20:00Z</dcterms:modified>
</cp:coreProperties>
</file>