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29B0" w14:textId="77777777" w:rsidR="00C70875" w:rsidRDefault="00C70875" w:rsidP="00C403D3">
      <w:pPr>
        <w:jc w:val="right"/>
        <w:rPr>
          <w:rFonts w:ascii="Palatino Linotype" w:hAnsi="Palatino Linotype" w:cs="Arial"/>
          <w:b/>
        </w:rPr>
      </w:pPr>
    </w:p>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2B415BA2" w14:textId="6A13BFEA" w:rsidR="00A17A27" w:rsidRPr="003C6105" w:rsidRDefault="00137D0F" w:rsidP="00A17A27">
      <w:pPr>
        <w:widowControl w:val="0"/>
        <w:tabs>
          <w:tab w:val="left" w:pos="3969"/>
        </w:tabs>
        <w:spacing w:after="120" w:line="276" w:lineRule="auto"/>
        <w:jc w:val="right"/>
        <w:rPr>
          <w:rFonts w:ascii="Palatino Linotype" w:hAnsi="Palatino Linotype" w:cs="Arial"/>
          <w:b/>
          <w:iCs/>
          <w:sz w:val="28"/>
          <w:szCs w:val="28"/>
          <w:u w:val="single"/>
        </w:rPr>
      </w:pPr>
      <w:r>
        <w:rPr>
          <w:rFonts w:ascii="Palatino Linotype" w:hAnsi="Palatino Linotype" w:cs="Arial"/>
          <w:b/>
          <w:iCs/>
          <w:sz w:val="28"/>
          <w:szCs w:val="28"/>
          <w:u w:val="single"/>
        </w:rPr>
        <w:t>ELABORATO I</w:t>
      </w:r>
    </w:p>
    <w:p w14:paraId="16998775" w14:textId="77777777" w:rsidR="00C37003" w:rsidRDefault="00C37003" w:rsidP="00C403D3">
      <w:pPr>
        <w:jc w:val="right"/>
        <w:rPr>
          <w:rFonts w:ascii="Palatino Linotype" w:hAnsi="Palatino Linotype" w:cs="Arial"/>
          <w:b/>
        </w:rPr>
      </w:pPr>
    </w:p>
    <w:p w14:paraId="2E8613F3" w14:textId="77777777" w:rsidR="00A17A27" w:rsidRDefault="00A17A27" w:rsidP="00C403D3">
      <w:pPr>
        <w:jc w:val="right"/>
        <w:rPr>
          <w:rFonts w:ascii="Palatino Linotype" w:hAnsi="Palatino Linotype" w:cs="Arial"/>
          <w:b/>
        </w:rPr>
      </w:pPr>
    </w:p>
    <w:p w14:paraId="68B82A37" w14:textId="77777777" w:rsidR="00A17A27" w:rsidRDefault="00A17A27" w:rsidP="00C403D3">
      <w:pPr>
        <w:jc w:val="right"/>
        <w:rPr>
          <w:rFonts w:ascii="Palatino Linotype" w:hAnsi="Palatino Linotype" w:cs="Arial"/>
          <w:b/>
        </w:rPr>
      </w:pPr>
    </w:p>
    <w:p w14:paraId="63404480" w14:textId="7A11A2CC" w:rsidR="00310099" w:rsidRPr="007A22DB" w:rsidRDefault="00310099" w:rsidP="00310099">
      <w:pPr>
        <w:tabs>
          <w:tab w:val="right" w:pos="9638"/>
        </w:tabs>
        <w:jc w:val="center"/>
        <w:rPr>
          <w:rFonts w:ascii="Palatino Linotype" w:hAnsi="Palatino Linotype"/>
          <w:b/>
        </w:rPr>
      </w:pPr>
      <w:r w:rsidRPr="001540DB">
        <w:rPr>
          <w:rFonts w:ascii="Palatino Linotype" w:hAnsi="Palatino Linotype"/>
          <w:b/>
        </w:rPr>
        <w:t>PROCEDURA APERTA PER LA FORNITURA DI “</w:t>
      </w:r>
      <w:r w:rsidR="0023658A">
        <w:rPr>
          <w:rFonts w:ascii="Palatino Linotype" w:hAnsi="Palatino Linotype"/>
          <w:b/>
        </w:rPr>
        <w:t>AGHI E SIRINGHE” IN FABBISOGNO</w:t>
      </w:r>
      <w:r w:rsidRPr="001540DB">
        <w:rPr>
          <w:rFonts w:ascii="Palatino Linotype" w:hAnsi="Palatino Linotype"/>
          <w:b/>
        </w:rPr>
        <w:t xml:space="preserve"> ALLE AZIENDE SANITARIE DELLA REGIONE BASILICATA</w:t>
      </w:r>
    </w:p>
    <w:p w14:paraId="3390C63B" w14:textId="77777777" w:rsidR="00310099" w:rsidRDefault="00310099" w:rsidP="00310099">
      <w:pPr>
        <w:tabs>
          <w:tab w:val="right" w:pos="9638"/>
        </w:tabs>
        <w:jc w:val="center"/>
        <w:rPr>
          <w:rFonts w:ascii="Palatino Linotype" w:hAnsi="Palatino Linotype"/>
          <w:b/>
        </w:rPr>
      </w:pPr>
    </w:p>
    <w:p w14:paraId="54119635" w14:textId="77777777" w:rsidR="00310099" w:rsidRDefault="00310099" w:rsidP="00310099">
      <w:pPr>
        <w:tabs>
          <w:tab w:val="right" w:pos="9638"/>
        </w:tabs>
        <w:jc w:val="center"/>
        <w:rPr>
          <w:rFonts w:ascii="Palatino Linotype" w:hAnsi="Palatino Linotype"/>
          <w:b/>
        </w:rPr>
      </w:pPr>
    </w:p>
    <w:p w14:paraId="41BC41C0" w14:textId="5281559D" w:rsidR="00310099" w:rsidRPr="00966304" w:rsidRDefault="00310099" w:rsidP="00310099">
      <w:pPr>
        <w:tabs>
          <w:tab w:val="right" w:pos="9638"/>
        </w:tabs>
        <w:spacing w:after="80"/>
        <w:jc w:val="center"/>
        <w:rPr>
          <w:rFonts w:ascii="Palatino Linotype" w:hAnsi="Palatino Linotype"/>
          <w:b/>
        </w:rPr>
      </w:pPr>
      <w:r w:rsidRPr="007A22DB">
        <w:rPr>
          <w:rFonts w:ascii="Palatino Linotype" w:hAnsi="Palatino Linotype"/>
          <w:b/>
        </w:rPr>
        <w:t xml:space="preserve">SIMOG: gara n. </w:t>
      </w:r>
      <w:r w:rsidR="0014756D">
        <w:rPr>
          <w:rStyle w:val="FontStyle19"/>
          <w:rFonts w:ascii="Palatino Linotype" w:hAnsi="Palatino Linotype"/>
          <w:sz w:val="20"/>
          <w:szCs w:val="20"/>
        </w:rPr>
        <w:t>6920555</w:t>
      </w:r>
    </w:p>
    <w:p w14:paraId="0BFD693E" w14:textId="246B850B" w:rsidR="00C70875" w:rsidRPr="00FC0EEE" w:rsidRDefault="00C70875" w:rsidP="007666B4">
      <w:pPr>
        <w:tabs>
          <w:tab w:val="right" w:pos="9638"/>
        </w:tabs>
        <w:jc w:val="center"/>
        <w:rPr>
          <w:rFonts w:ascii="Palatino Linotype" w:hAnsi="Palatino Linotype" w:cs="Arial"/>
          <w:i/>
          <w:iCs/>
          <w:sz w:val="20"/>
          <w:szCs w:val="20"/>
        </w:rPr>
      </w:pP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C41D5D" w:rsidRDefault="00C70875" w:rsidP="00C70875">
      <w:pPr>
        <w:jc w:val="center"/>
        <w:rPr>
          <w:rFonts w:ascii="Palatino Linotype" w:hAnsi="Palatino Linotype" w:cs="Arial"/>
          <w:b/>
          <w:sz w:val="32"/>
          <w:szCs w:val="32"/>
        </w:rPr>
      </w:pPr>
      <w:r w:rsidRPr="00C41D5D">
        <w:rPr>
          <w:rFonts w:ascii="Palatino Linotype" w:hAnsi="Palatino Linotype" w:cs="Arial"/>
          <w:b/>
          <w:sz w:val="32"/>
          <w:szCs w:val="32"/>
        </w:rPr>
        <w:t>DICHIARAZIONE DI AVVALIMENTO DELL’IMPRESA AUSILIARIA</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468B2E43" w14:textId="77777777" w:rsidR="00C70875" w:rsidRDefault="00C70875" w:rsidP="00C403D3">
      <w:pPr>
        <w:jc w:val="right"/>
        <w:rPr>
          <w:rFonts w:ascii="Palatino Linotype" w:hAnsi="Palatino Linotype" w:cs="Arial"/>
          <w:b/>
        </w:rPr>
      </w:pPr>
    </w:p>
    <w:p w14:paraId="647AA830" w14:textId="77777777" w:rsidR="00C70875" w:rsidRDefault="00C70875" w:rsidP="00C403D3">
      <w:pPr>
        <w:jc w:val="right"/>
        <w:rPr>
          <w:rFonts w:ascii="Palatino Linotype" w:hAnsi="Palatino Linotype" w:cs="Arial"/>
          <w:b/>
        </w:rPr>
      </w:pPr>
    </w:p>
    <w:p w14:paraId="50933033" w14:textId="77777777" w:rsidR="00C70875" w:rsidRDefault="00C70875" w:rsidP="00C403D3">
      <w:pPr>
        <w:jc w:val="right"/>
        <w:rPr>
          <w:rFonts w:ascii="Palatino Linotype" w:hAnsi="Palatino Linotype" w:cs="Arial"/>
          <w:b/>
        </w:rPr>
      </w:pPr>
    </w:p>
    <w:p w14:paraId="39ACEA8C" w14:textId="77777777" w:rsidR="00C70875" w:rsidRDefault="00C70875" w:rsidP="00C403D3">
      <w:pPr>
        <w:jc w:val="right"/>
        <w:rPr>
          <w:rFonts w:ascii="Palatino Linotype" w:hAnsi="Palatino Linotype" w:cs="Arial"/>
          <w:b/>
        </w:rPr>
      </w:pPr>
    </w:p>
    <w:p w14:paraId="567D6B39" w14:textId="77777777" w:rsidR="00C403D3" w:rsidRPr="00E050BF" w:rsidRDefault="00C403D3" w:rsidP="00A17A27">
      <w:pPr>
        <w:rPr>
          <w:rFonts w:ascii="Palatino Linotype" w:hAnsi="Palatino Linotype" w:cs="Arial"/>
          <w:b/>
        </w:rPr>
      </w:pPr>
    </w:p>
    <w:p w14:paraId="430E121E" w14:textId="77777777" w:rsidR="00A07C05" w:rsidRDefault="00A07C05" w:rsidP="00A07C05">
      <w:pPr>
        <w:ind w:right="-1532" w:hanging="284"/>
        <w:jc w:val="center"/>
        <w:rPr>
          <w:rFonts w:ascii="Palatino Linotype" w:hAnsi="Palatino Linotype"/>
        </w:rPr>
      </w:pPr>
    </w:p>
    <w:p w14:paraId="6E333C10" w14:textId="77777777" w:rsidR="00310099" w:rsidRDefault="00310099" w:rsidP="00A07C05">
      <w:pPr>
        <w:ind w:right="-1532" w:hanging="284"/>
        <w:jc w:val="center"/>
        <w:rPr>
          <w:rFonts w:ascii="Palatino Linotype" w:hAnsi="Palatino Linotype"/>
        </w:rPr>
      </w:pPr>
    </w:p>
    <w:p w14:paraId="3E941F6F" w14:textId="77777777" w:rsidR="00310099" w:rsidRDefault="00310099" w:rsidP="00A07C05">
      <w:pPr>
        <w:ind w:right="-1532" w:hanging="284"/>
        <w:jc w:val="center"/>
        <w:rPr>
          <w:rFonts w:ascii="Palatino Linotype" w:hAnsi="Palatino Linotype"/>
        </w:rPr>
      </w:pPr>
    </w:p>
    <w:p w14:paraId="5386B546" w14:textId="77777777" w:rsidR="00310099" w:rsidRDefault="00310099" w:rsidP="00A07C05">
      <w:pPr>
        <w:ind w:right="-1532" w:hanging="284"/>
        <w:jc w:val="center"/>
        <w:rPr>
          <w:rFonts w:ascii="Palatino Linotype" w:hAnsi="Palatino Linotype"/>
        </w:rPr>
      </w:pPr>
    </w:p>
    <w:p w14:paraId="71E510FF" w14:textId="77777777" w:rsidR="00310099" w:rsidRDefault="00310099" w:rsidP="00A07C05">
      <w:pPr>
        <w:ind w:right="-1532" w:hanging="284"/>
        <w:jc w:val="center"/>
        <w:rPr>
          <w:rFonts w:ascii="Palatino Linotype" w:hAnsi="Palatino Linotype"/>
        </w:rPr>
      </w:pPr>
    </w:p>
    <w:p w14:paraId="7BCA0D48" w14:textId="77777777" w:rsidR="00310099" w:rsidRDefault="00310099" w:rsidP="00A07C05">
      <w:pPr>
        <w:ind w:right="-1532" w:hanging="284"/>
        <w:jc w:val="center"/>
        <w:rPr>
          <w:rFonts w:ascii="Palatino Linotype" w:hAnsi="Palatino Linotype"/>
        </w:rPr>
      </w:pPr>
    </w:p>
    <w:p w14:paraId="116C6CBC" w14:textId="77777777" w:rsidR="00310099" w:rsidRPr="00E050BF" w:rsidRDefault="00310099" w:rsidP="00A07C05">
      <w:pPr>
        <w:ind w:right="-1532" w:hanging="284"/>
        <w:jc w:val="center"/>
        <w:rPr>
          <w:rFonts w:ascii="Palatino Linotype" w:hAnsi="Palatino Linotype"/>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lastRenderedPageBreak/>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5E3A1DED" w:rsidR="00BD5A01" w:rsidRPr="00C403D3"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C403D3">
        <w:rPr>
          <w:rFonts w:ascii="Palatino Linotype" w:hAnsi="Palatino Linotype"/>
          <w:color w:val="000000"/>
          <w:sz w:val="22"/>
          <w:szCs w:val="22"/>
        </w:rPr>
        <w:t>(Art. 89 del D.Lgs. n. 50/2016</w:t>
      </w:r>
      <w:r w:rsidR="001F5058">
        <w:rPr>
          <w:rFonts w:ascii="Palatino Linotype" w:hAnsi="Palatino Linotype"/>
          <w:color w:val="000000"/>
          <w:sz w:val="22"/>
          <w:szCs w:val="22"/>
        </w:rPr>
        <w:t xml:space="preserve"> e s.m.i.</w:t>
      </w:r>
      <w:r w:rsidRPr="00C403D3">
        <w:rPr>
          <w:rFonts w:ascii="Palatino Linotype" w:hAnsi="Palatino Linotype"/>
          <w:color w:val="000000"/>
          <w:sz w:val="22"/>
          <w:szCs w:val="22"/>
        </w:rPr>
        <w:t>)</w:t>
      </w:r>
    </w:p>
    <w:p w14:paraId="64A9138B"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36BD1FBD"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71CF0ACC" w14:textId="77777777" w:rsidR="00310099" w:rsidRPr="007A22DB" w:rsidRDefault="00310099" w:rsidP="00310099">
      <w:pPr>
        <w:tabs>
          <w:tab w:val="right" w:pos="9638"/>
        </w:tabs>
        <w:jc w:val="center"/>
        <w:rPr>
          <w:rFonts w:ascii="Palatino Linotype" w:hAnsi="Palatino Linotype"/>
          <w:b/>
        </w:rPr>
      </w:pPr>
      <w:r w:rsidRPr="001540DB">
        <w:rPr>
          <w:rFonts w:ascii="Palatino Linotype" w:hAnsi="Palatino Linotype"/>
          <w:b/>
        </w:rPr>
        <w:t>GARA A PROCEDURA APERTA PER LA FORNITURA DI   “AGHI E SIRINGHE” IN FABBISOGNO   ALLE AZIENDE SANITARIE DELLA REGIONE BASILICATA</w:t>
      </w:r>
    </w:p>
    <w:p w14:paraId="2EDE3091" w14:textId="77777777" w:rsidR="00310099" w:rsidRDefault="00310099" w:rsidP="00310099">
      <w:pPr>
        <w:tabs>
          <w:tab w:val="right" w:pos="9638"/>
        </w:tabs>
        <w:jc w:val="center"/>
        <w:rPr>
          <w:rFonts w:ascii="Palatino Linotype" w:hAnsi="Palatino Linotype"/>
          <w:b/>
        </w:rPr>
      </w:pPr>
    </w:p>
    <w:p w14:paraId="1CF9F947" w14:textId="77777777" w:rsidR="00310099" w:rsidRDefault="00310099" w:rsidP="00310099">
      <w:pPr>
        <w:tabs>
          <w:tab w:val="right" w:pos="9638"/>
        </w:tabs>
        <w:jc w:val="center"/>
        <w:rPr>
          <w:rFonts w:ascii="Palatino Linotype" w:hAnsi="Palatino Linotype"/>
          <w:b/>
        </w:rPr>
      </w:pPr>
    </w:p>
    <w:p w14:paraId="3CDCE106" w14:textId="468A944F" w:rsidR="00310099" w:rsidRPr="00966304" w:rsidRDefault="00310099" w:rsidP="00310099">
      <w:pPr>
        <w:tabs>
          <w:tab w:val="right" w:pos="9638"/>
        </w:tabs>
        <w:spacing w:after="80"/>
        <w:jc w:val="center"/>
        <w:rPr>
          <w:rFonts w:ascii="Palatino Linotype" w:hAnsi="Palatino Linotype"/>
          <w:b/>
        </w:rPr>
      </w:pPr>
      <w:r w:rsidRPr="007A22DB">
        <w:rPr>
          <w:rFonts w:ascii="Palatino Linotype" w:hAnsi="Palatino Linotype"/>
          <w:b/>
        </w:rPr>
        <w:t xml:space="preserve">SIMOG: gara n. </w:t>
      </w:r>
      <w:r w:rsidR="0014756D">
        <w:rPr>
          <w:rStyle w:val="FontStyle19"/>
          <w:rFonts w:ascii="Palatino Linotype" w:hAnsi="Palatino Linotype"/>
          <w:sz w:val="20"/>
          <w:szCs w:val="20"/>
        </w:rPr>
        <w:t>6920555</w:t>
      </w: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a </w:t>
      </w:r>
      <w:r>
        <w:rPr>
          <w:rFonts w:ascii="Palatino Linotype" w:hAnsi="Palatino Linotype"/>
          <w:color w:val="000000"/>
          <w:sz w:val="20"/>
          <w:szCs w:val="20"/>
        </w:rPr>
        <w:t>________________________ il __/__/____, domiciliato/a a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5634691E" w:rsidR="00CE2595" w:rsidRPr="00310099" w:rsidRDefault="006461FD" w:rsidP="00310099">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C403D3">
        <w:rPr>
          <w:rFonts w:ascii="Palatino Linotype" w:hAnsi="Palatino Linotype"/>
          <w:color w:val="000000"/>
          <w:sz w:val="20"/>
          <w:szCs w:val="20"/>
        </w:rPr>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____________, con sede legale in ____________________, via 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 xml:space="preserve">mettere a </w:t>
      </w:r>
      <w:r w:rsidR="00CE2595" w:rsidRPr="00C403D3">
        <w:rPr>
          <w:rFonts w:ascii="Palatino Linotype" w:hAnsi="Palatino Linotype"/>
          <w:color w:val="000000"/>
          <w:sz w:val="20"/>
          <w:szCs w:val="20"/>
        </w:rPr>
        <w:lastRenderedPageBreak/>
        <w:t>disposizione per tutta la durata dell’</w:t>
      </w:r>
      <w:r w:rsidR="005E1850" w:rsidRPr="00C403D3">
        <w:rPr>
          <w:rFonts w:ascii="Palatino Linotype" w:hAnsi="Palatino Linotype"/>
          <w:color w:val="000000"/>
          <w:sz w:val="20"/>
          <w:szCs w:val="20"/>
        </w:rPr>
        <w:t>appalto, le</w:t>
      </w:r>
      <w:r w:rsidR="00310099">
        <w:rPr>
          <w:rFonts w:ascii="Palatino Linotype" w:hAnsi="Palatino Linotype"/>
          <w:color w:val="000000"/>
          <w:sz w:val="20"/>
          <w:szCs w:val="20"/>
        </w:rPr>
        <w:t xml:space="preserve"> </w:t>
      </w:r>
      <w:r w:rsidR="005E1850" w:rsidRPr="00310099">
        <w:rPr>
          <w:rFonts w:ascii="Palatino Linotype" w:hAnsi="Palatino Linotype"/>
          <w:color w:val="000000"/>
          <w:sz w:val="20"/>
          <w:szCs w:val="20"/>
        </w:rPr>
        <w:t xml:space="preserve">risorse </w:t>
      </w:r>
      <w:r w:rsidR="002F56B5" w:rsidRPr="00310099">
        <w:rPr>
          <w:rFonts w:ascii="Palatino Linotype" w:hAnsi="Palatino Linotype"/>
          <w:color w:val="000000"/>
          <w:sz w:val="20"/>
          <w:szCs w:val="20"/>
        </w:rPr>
        <w:t>necessarie di cui è carente l’operatore economico</w:t>
      </w:r>
      <w:r w:rsidR="000658BB" w:rsidRPr="00310099">
        <w:rPr>
          <w:rFonts w:ascii="Palatino Linotype" w:hAnsi="Palatino Linotype"/>
          <w:color w:val="000000"/>
          <w:sz w:val="20"/>
          <w:szCs w:val="20"/>
        </w:rPr>
        <w:t>,</w:t>
      </w:r>
      <w:r w:rsidR="002F56B5" w:rsidRPr="00310099">
        <w:rPr>
          <w:rFonts w:ascii="Palatino Linotype" w:hAnsi="Palatino Linotype"/>
          <w:color w:val="000000"/>
          <w:sz w:val="20"/>
          <w:szCs w:val="20"/>
        </w:rPr>
        <w:t xml:space="preserve"> </w:t>
      </w:r>
      <w:r w:rsidR="00CE2595" w:rsidRPr="00310099">
        <w:rPr>
          <w:rFonts w:ascii="Palatino Linotype" w:hAnsi="Palatino Linotype"/>
          <w:color w:val="000000"/>
          <w:sz w:val="20"/>
          <w:szCs w:val="20"/>
        </w:rPr>
        <w:t>in ordine al possesso del/dei requisito</w:t>
      </w:r>
      <w:r w:rsidR="005E1850" w:rsidRPr="00310099">
        <w:rPr>
          <w:rFonts w:ascii="Palatino Linotype" w:hAnsi="Palatino Linotype"/>
          <w:color w:val="000000"/>
          <w:sz w:val="20"/>
          <w:szCs w:val="20"/>
        </w:rPr>
        <w:t>/i richiesto/i per la partecipazione alla gara</w:t>
      </w:r>
      <w:r w:rsidR="000D5322" w:rsidRPr="00310099">
        <w:rPr>
          <w:rFonts w:ascii="Palatino Linotype" w:hAnsi="Palatino Linotype"/>
          <w:color w:val="000000"/>
          <w:sz w:val="20"/>
          <w:szCs w:val="20"/>
        </w:rPr>
        <w:t xml:space="preserve"> sopra indicato/i</w:t>
      </w:r>
      <w:r w:rsidR="00CE2595" w:rsidRPr="00310099">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D.Lgs. 50/2016</w:t>
      </w:r>
      <w:r w:rsidR="001F5058">
        <w:rPr>
          <w:rFonts w:ascii="Palatino Linotype" w:hAnsi="Palatino Linotype"/>
          <w:color w:val="000000"/>
          <w:sz w:val="20"/>
          <w:szCs w:val="20"/>
        </w:rPr>
        <w:t xml:space="preserve"> e s.m.i.</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D.Lgs. 50/2016</w:t>
      </w:r>
      <w:r w:rsidR="001F5058">
        <w:rPr>
          <w:rFonts w:ascii="Palatino Linotype" w:hAnsi="Palatino Linotype"/>
          <w:color w:val="000000"/>
          <w:sz w:val="20"/>
          <w:szCs w:val="20"/>
        </w:rPr>
        <w:t xml:space="preserve"> e s.m.i. </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A17A27">
      <w:headerReference w:type="even" r:id="rId7"/>
      <w:headerReference w:type="default" r:id="rId8"/>
      <w:footerReference w:type="even" r:id="rId9"/>
      <w:footerReference w:type="default" r:id="rId10"/>
      <w:headerReference w:type="first" r:id="rId11"/>
      <w:footerReference w:type="first" r:id="rId12"/>
      <w:pgSz w:w="11906" w:h="16838"/>
      <w:pgMar w:top="1418" w:right="1133" w:bottom="1191" w:left="1418" w:header="567"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A99BC" w14:textId="77777777" w:rsidR="00690D6B" w:rsidRDefault="00690D6B" w:rsidP="00A07C05">
      <w:r>
        <w:separator/>
      </w:r>
    </w:p>
  </w:endnote>
  <w:endnote w:type="continuationSeparator" w:id="0">
    <w:p w14:paraId="3B1816E9" w14:textId="77777777" w:rsidR="00690D6B" w:rsidRDefault="00690D6B"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0BB6" w14:textId="77777777" w:rsidR="005870F3" w:rsidRDefault="005870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DDBCB" w14:textId="4503362F" w:rsidR="00310099" w:rsidRPr="003C231A" w:rsidRDefault="00310099" w:rsidP="00310099">
    <w:pPr>
      <w:pStyle w:val="Intestazione"/>
      <w:jc w:val="center"/>
      <w:rPr>
        <w:rFonts w:ascii="Palatino Linotype" w:hAnsi="Palatino Linotype"/>
        <w:i/>
        <w:color w:val="002060"/>
        <w:sz w:val="16"/>
        <w:szCs w:val="16"/>
      </w:rPr>
    </w:pPr>
    <w:r w:rsidRPr="001540DB">
      <w:rPr>
        <w:rFonts w:ascii="Palatino Linotype" w:hAnsi="Palatino Linotype"/>
        <w:i/>
        <w:color w:val="002060"/>
        <w:sz w:val="16"/>
        <w:szCs w:val="16"/>
      </w:rPr>
      <w:t>PROCED</w:t>
    </w:r>
    <w:r w:rsidR="0014756D">
      <w:rPr>
        <w:rFonts w:ascii="Palatino Linotype" w:hAnsi="Palatino Linotype"/>
        <w:i/>
        <w:color w:val="002060"/>
        <w:sz w:val="16"/>
        <w:szCs w:val="16"/>
      </w:rPr>
      <w:t xml:space="preserve">URA APERTA PER LA FORNITURA DI </w:t>
    </w:r>
    <w:r w:rsidRPr="001540DB">
      <w:rPr>
        <w:rFonts w:ascii="Palatino Linotype" w:hAnsi="Palatino Linotype"/>
        <w:i/>
        <w:color w:val="002060"/>
        <w:sz w:val="16"/>
        <w:szCs w:val="16"/>
      </w:rPr>
      <w:t xml:space="preserve">“AGHI E SIRINGHE” IN </w:t>
    </w:r>
    <w:r w:rsidR="0014756D">
      <w:rPr>
        <w:rFonts w:ascii="Palatino Linotype" w:hAnsi="Palatino Linotype"/>
        <w:i/>
        <w:color w:val="002060"/>
        <w:sz w:val="16"/>
        <w:szCs w:val="16"/>
      </w:rPr>
      <w:t>FABBISOGNO</w:t>
    </w:r>
    <w:bookmarkStart w:id="0" w:name="_GoBack"/>
    <w:bookmarkEnd w:id="0"/>
    <w:r w:rsidRPr="001540DB">
      <w:rPr>
        <w:rFonts w:ascii="Palatino Linotype" w:hAnsi="Palatino Linotype"/>
        <w:i/>
        <w:color w:val="002060"/>
        <w:sz w:val="16"/>
        <w:szCs w:val="16"/>
      </w:rPr>
      <w:t xml:space="preserve"> ALLE AZIENDE SANITARIE DELLA REGIONE BASILICATA</w:t>
    </w:r>
  </w:p>
  <w:p w14:paraId="1C7B041F" w14:textId="4B1C3968" w:rsidR="00A17A27" w:rsidRDefault="00E03A83" w:rsidP="00310099">
    <w:pPr>
      <w:pStyle w:val="Pidipagina"/>
      <w:tabs>
        <w:tab w:val="clear" w:pos="9638"/>
      </w:tabs>
      <w:ind w:right="-1"/>
      <w:jc w:val="center"/>
      <w:rPr>
        <w:rFonts w:ascii="Palatino Linotype" w:hAnsi="Palatino Linotype"/>
        <w:i/>
        <w:color w:val="002060"/>
        <w:sz w:val="16"/>
        <w:szCs w:val="16"/>
      </w:rPr>
    </w:pPr>
    <w:r w:rsidRPr="00A17A27">
      <w:rPr>
        <w:rFonts w:ascii="Palatino Linotype" w:hAnsi="Palatino Linotype"/>
        <w:i/>
        <w:color w:val="002060"/>
        <w:sz w:val="16"/>
        <w:szCs w:val="16"/>
      </w:rPr>
      <w:t>DICHIARAZIONE DI AVVALIMENTO DELL’IMPRESA AUSILIARIA</w:t>
    </w:r>
  </w:p>
  <w:p w14:paraId="32249C61" w14:textId="31BD77F9"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14756D">
      <w:rPr>
        <w:rFonts w:ascii="Palatino Linotype" w:hAnsi="Palatino Linotype"/>
        <w:b/>
        <w:bCs/>
        <w:i/>
        <w:noProof/>
        <w:color w:val="002060"/>
        <w:sz w:val="16"/>
        <w:szCs w:val="16"/>
      </w:rPr>
      <w:t>2</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14756D">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7B86D7E4" w:rsidR="00A07C05" w:rsidRDefault="00A07C05" w:rsidP="00A07C05">
    <w:pPr>
      <w:pStyle w:val="Pidipagina"/>
      <w:ind w:right="-15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72C2" w14:textId="77777777" w:rsidR="005870F3" w:rsidRDefault="005870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58DD3" w14:textId="77777777" w:rsidR="00690D6B" w:rsidRDefault="00690D6B" w:rsidP="00A07C05">
      <w:r>
        <w:separator/>
      </w:r>
    </w:p>
  </w:footnote>
  <w:footnote w:type="continuationSeparator" w:id="0">
    <w:p w14:paraId="4A2D8022" w14:textId="77777777" w:rsidR="00690D6B" w:rsidRDefault="00690D6B" w:rsidP="00A0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B5E1" w14:textId="77777777" w:rsidR="005870F3" w:rsidRDefault="005870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1"/>
    <w:rsid w:val="000658BB"/>
    <w:rsid w:val="000D5322"/>
    <w:rsid w:val="00137D0F"/>
    <w:rsid w:val="0014756D"/>
    <w:rsid w:val="0016596E"/>
    <w:rsid w:val="00167628"/>
    <w:rsid w:val="001F5058"/>
    <w:rsid w:val="00207C3F"/>
    <w:rsid w:val="0023658A"/>
    <w:rsid w:val="00284982"/>
    <w:rsid w:val="00284E21"/>
    <w:rsid w:val="002F56B5"/>
    <w:rsid w:val="003007EB"/>
    <w:rsid w:val="00310099"/>
    <w:rsid w:val="00361479"/>
    <w:rsid w:val="003854DA"/>
    <w:rsid w:val="003A3978"/>
    <w:rsid w:val="003B1024"/>
    <w:rsid w:val="003B5D5E"/>
    <w:rsid w:val="00492FB0"/>
    <w:rsid w:val="00562946"/>
    <w:rsid w:val="00583A5C"/>
    <w:rsid w:val="005870F3"/>
    <w:rsid w:val="005E1850"/>
    <w:rsid w:val="006461FD"/>
    <w:rsid w:val="006656D6"/>
    <w:rsid w:val="00676BE0"/>
    <w:rsid w:val="00690D6B"/>
    <w:rsid w:val="006C424B"/>
    <w:rsid w:val="006F6596"/>
    <w:rsid w:val="007666B4"/>
    <w:rsid w:val="007D5C90"/>
    <w:rsid w:val="007D7B2A"/>
    <w:rsid w:val="00937F9C"/>
    <w:rsid w:val="00954FD7"/>
    <w:rsid w:val="0095641E"/>
    <w:rsid w:val="00966C6B"/>
    <w:rsid w:val="009F7CD6"/>
    <w:rsid w:val="00A01B87"/>
    <w:rsid w:val="00A07C05"/>
    <w:rsid w:val="00A17A27"/>
    <w:rsid w:val="00B45CCF"/>
    <w:rsid w:val="00B46350"/>
    <w:rsid w:val="00BD5A01"/>
    <w:rsid w:val="00C0644C"/>
    <w:rsid w:val="00C37003"/>
    <w:rsid w:val="00C403D3"/>
    <w:rsid w:val="00C41D5D"/>
    <w:rsid w:val="00C70875"/>
    <w:rsid w:val="00CE2595"/>
    <w:rsid w:val="00CE6585"/>
    <w:rsid w:val="00D54D82"/>
    <w:rsid w:val="00E03A83"/>
    <w:rsid w:val="00E27649"/>
    <w:rsid w:val="00E51A5B"/>
    <w:rsid w:val="00F23D2D"/>
    <w:rsid w:val="00F5361C"/>
    <w:rsid w:val="00F90756"/>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character" w:customStyle="1" w:styleId="FontStyle19">
    <w:name w:val="Font Style19"/>
    <w:uiPriority w:val="99"/>
    <w:rsid w:val="0014756D"/>
    <w:rPr>
      <w:rFonts w:ascii="Arial" w:hAnsi="Arial" w:cs="Arial"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Telesca Vincenzo</cp:lastModifiedBy>
  <cp:revision>5</cp:revision>
  <cp:lastPrinted>2017-03-28T16:01:00Z</cp:lastPrinted>
  <dcterms:created xsi:type="dcterms:W3CDTF">2017-11-23T10:56:00Z</dcterms:created>
  <dcterms:modified xsi:type="dcterms:W3CDTF">2017-11-30T11:35:00Z</dcterms:modified>
</cp:coreProperties>
</file>