
<file path=[Content_Types].xml><?xml version="1.0" encoding="utf-8"?>
<Types xmlns="http://schemas.openxmlformats.org/package/2006/content-types">
  <Default Extension="bin" ContentType="application/vnd.ms-office.vbaPro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15F49661" w14:textId="27B80759" w:rsidR="009F2CEF" w:rsidRDefault="009F2CEF" w:rsidP="009F2CEF">
      <w:pPr>
        <w:pStyle w:val="avviso"/>
      </w:pPr>
      <w:r>
        <w:t>GARA EUROPEA A PROCEDURA APERTA TELEMATICA PER L’AFFIDAMENTO DEL SERVIZIO DI CARATTERIZZAZIONE IDROGEOLOGICA DELLE MATRICI AMBIENTALI E DETERMINAZIONE DEI VALORI DI FONDO DI ALCUNI INQUINANTI (CPV</w:t>
      </w:r>
      <w:r w:rsidR="00D45B9D">
        <w:t> </w:t>
      </w:r>
      <w:r>
        <w:t>90715000-2).</w:t>
      </w:r>
    </w:p>
    <w:p w14:paraId="6339BF82" w14:textId="77777777" w:rsidR="009F2CEF" w:rsidRDefault="009F2CEF" w:rsidP="009F2CEF">
      <w:pPr>
        <w:pStyle w:val="avviso"/>
      </w:pPr>
    </w:p>
    <w:p w14:paraId="7C9707BF" w14:textId="77777777" w:rsidR="00E46E91" w:rsidRDefault="00E46E91" w:rsidP="009F2CEF">
      <w:pPr>
        <w:pStyle w:val="avviso"/>
      </w:pPr>
      <w:r>
        <w:t xml:space="preserve">CUP: </w:t>
      </w:r>
      <w:r w:rsidRPr="00E46E91">
        <w:t>H41H16000090008</w:t>
      </w:r>
    </w:p>
    <w:p w14:paraId="60341F9E" w14:textId="06211ABA" w:rsidR="006058DD" w:rsidRPr="007A22DB" w:rsidRDefault="009F2CEF" w:rsidP="009F2CEF">
      <w:pPr>
        <w:pStyle w:val="avviso"/>
        <w:rPr>
          <w:sz w:val="20"/>
          <w:szCs w:val="20"/>
        </w:rPr>
      </w:pPr>
      <w:r>
        <w:t xml:space="preserve">SIMOG n. </w:t>
      </w:r>
      <w:r w:rsidR="00DB2BD8">
        <w:t>7970825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78976B48" w:rsidR="00186121" w:rsidRPr="00D45B9D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</w:pPr>
      <w:bookmarkStart w:id="0" w:name="_Toc428871109"/>
      <w:bookmarkStart w:id="1" w:name="_Toc432084354"/>
      <w:bookmarkStart w:id="2" w:name="_Toc442357320"/>
      <w:r w:rsidRPr="00D45B9D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 xml:space="preserve">Allegato </w:t>
      </w:r>
      <w:r w:rsidR="009F2CEF" w:rsidRPr="00D45B9D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>1</w:t>
      </w:r>
      <w:r w:rsidR="00554A53" w:rsidRPr="00D45B9D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>a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77777777" w:rsidR="00E209F6" w:rsidRDefault="00DB3C7F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 w:rsidRPr="00186121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DOMANDA DI PARTECIPAZIONE</w:t>
      </w:r>
    </w:p>
    <w:p w14:paraId="5BE6BD3F" w14:textId="77777777"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E ULTERIORI DICHIARAZIONI AMMINISTRATIVE AI SENSI DEL D.P.R 445/2000</w:t>
      </w:r>
    </w:p>
    <w:p w14:paraId="5BE6BD40" w14:textId="77777777" w:rsidR="00E209F6" w:rsidRPr="007A22DB" w:rsidRDefault="00E209F6" w:rsidP="00E71DBB">
      <w:pPr>
        <w:pStyle w:val="avviso"/>
      </w:pPr>
    </w:p>
    <w:p w14:paraId="5BE6BD41" w14:textId="77777777"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6748882B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5BE6BD43" w14:textId="14F477AA"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6058DD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5BE6BD44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14:paraId="5BE6BD45" w14:textId="77777777"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BE6BD47" w14:textId="295CBAC7" w:rsidR="00242255" w:rsidRPr="002C3F09" w:rsidRDefault="002C3F09" w:rsidP="00465F91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omanda e dichiarazioni,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per la partecipazione alla </w:t>
      </w:r>
      <w:r w:rsidR="00B778EC" w:rsidRPr="00B778EC">
        <w:rPr>
          <w:rFonts w:asciiTheme="minorHAnsi" w:hAnsiTheme="minorHAnsi" w:cs="Times New Roman"/>
          <w:b/>
          <w:bCs/>
          <w:sz w:val="20"/>
          <w:szCs w:val="20"/>
        </w:rPr>
        <w:t xml:space="preserve">procedura </w:t>
      </w:r>
      <w:r w:rsidR="006058DD" w:rsidRPr="006058DD">
        <w:rPr>
          <w:rFonts w:asciiTheme="minorHAnsi" w:hAnsiTheme="minorHAnsi" w:cs="Times New Roman"/>
          <w:b/>
          <w:bCs/>
          <w:sz w:val="20"/>
          <w:szCs w:val="20"/>
        </w:rPr>
        <w:t xml:space="preserve">aperta telematica per </w:t>
      </w:r>
      <w:r w:rsidR="009F2CEF" w:rsidRPr="009F2CEF">
        <w:rPr>
          <w:rFonts w:asciiTheme="minorHAnsi" w:hAnsiTheme="minorHAnsi" w:cs="Times New Roman"/>
          <w:b/>
          <w:bCs/>
          <w:sz w:val="20"/>
          <w:szCs w:val="20"/>
        </w:rPr>
        <w:t>l’affidamento del servizio di caratterizzazione idrogeologica delle matrici ambientali e determinazione dei valori di fondo di alcuni inquinanti</w:t>
      </w:r>
      <w:r w:rsidR="006058DD" w:rsidRPr="006058DD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14:paraId="5BE6BD48" w14:textId="33A032C8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DB2BD8">
        <w:rPr>
          <w:rFonts w:asciiTheme="minorHAnsi" w:hAnsiTheme="minorHAnsi"/>
          <w:b/>
          <w:i/>
          <w:sz w:val="20"/>
          <w:szCs w:val="20"/>
        </w:rPr>
        <w:t>7970825</w:t>
      </w:r>
    </w:p>
    <w:p w14:paraId="5BE6BD49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BE6BD4A" w14:textId="57EEBDCF" w:rsidR="00D969FB" w:rsidRPr="00CC1B8E" w:rsidRDefault="00D969FB" w:rsidP="000A677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4"/>
      <w:r w:rsidRPr="00CC1B8E">
        <w:rPr>
          <w:rFonts w:asciiTheme="minorHAnsi" w:hAnsiTheme="minorHAnsi" w:cs="Arial"/>
        </w:rPr>
        <w:t xml:space="preserve"> 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3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6" w:name="Testo4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6"/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 (codice fiscale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, P.IVA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Via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telefono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fax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e-mail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 xml:space="preserve">, </w:t>
      </w:r>
      <w:r w:rsidRPr="00CC1B8E">
        <w:rPr>
          <w:rFonts w:asciiTheme="minorHAnsi" w:hAnsiTheme="minorHAnsi" w:cs="Arial"/>
        </w:rPr>
        <w:t>avente i seguenti riferiment</w:t>
      </w:r>
      <w:r w:rsidR="00543608" w:rsidRPr="00CC1B8E">
        <w:rPr>
          <w:rFonts w:asciiTheme="minorHAnsi" w:hAnsiTheme="minorHAnsi" w:cs="Arial"/>
        </w:rPr>
        <w:t>i</w:t>
      </w:r>
      <w:r w:rsidRPr="00CC1B8E">
        <w:rPr>
          <w:rFonts w:asciiTheme="minorHAnsi" w:hAnsiTheme="minorHAnsi" w:cs="Arial"/>
        </w:rPr>
        <w:t xml:space="preserve"> INPS:</w:t>
      </w:r>
    </w:p>
    <w:p w14:paraId="5BE6BD4B" w14:textId="4F35B539" w:rsidR="00D969FB" w:rsidRPr="00CC1B8E" w:rsidRDefault="000921E6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S</w:t>
      </w:r>
      <w:r w:rsidR="00D969FB" w:rsidRPr="00CC1B8E">
        <w:rPr>
          <w:rFonts w:asciiTheme="minorHAnsi" w:hAnsiTheme="minorHAnsi" w:cs="Arial"/>
        </w:rPr>
        <w:t>ede</w:t>
      </w:r>
      <w:r w:rsidRPr="00CC1B8E">
        <w:rPr>
          <w:rFonts w:asciiTheme="minorHAnsi" w:hAnsiTheme="minorHAnsi" w:cs="Arial"/>
        </w:rPr>
        <w:t xml:space="preserve"> INPS </w:t>
      </w:r>
      <w:r w:rsidRPr="00CC1B8E">
        <w:rPr>
          <w:rFonts w:asciiTheme="minorHAnsi" w:hAnsiTheme="minorHAnsi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7"/>
    </w:p>
    <w:p w14:paraId="5BE6BD4C" w14:textId="472F60D4"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matricola aziendale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8"/>
    </w:p>
    <w:p w14:paraId="5BE6BD4D" w14:textId="77777777"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e i seguenti riferimento INAIL:</w:t>
      </w:r>
    </w:p>
    <w:p w14:paraId="5BE6BD4E" w14:textId="19FDF035" w:rsidR="00CC1B8E" w:rsidRPr="00CC1B8E" w:rsidRDefault="000921E6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S</w:t>
      </w:r>
      <w:r w:rsidR="00D969FB" w:rsidRPr="00CC1B8E">
        <w:rPr>
          <w:rFonts w:asciiTheme="minorHAnsi" w:hAnsiTheme="minorHAnsi" w:cs="Arial"/>
        </w:rPr>
        <w:t>ede</w:t>
      </w:r>
      <w:r w:rsidRPr="00CC1B8E">
        <w:rPr>
          <w:rFonts w:asciiTheme="minorHAnsi" w:hAnsiTheme="minorHAnsi" w:cs="Arial"/>
        </w:rPr>
        <w:t xml:space="preserve"> INAIL</w:t>
      </w:r>
      <w:r w:rsidR="00CC1B8E" w:rsidRPr="00CC1B8E">
        <w:rPr>
          <w:rFonts w:asciiTheme="minorHAnsi" w:hAnsiTheme="minorHAnsi" w:cs="Arial"/>
        </w:rPr>
        <w:t xml:space="preserve">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bookmarkEnd w:id="9"/>
    </w:p>
    <w:p w14:paraId="5BE6BD4F" w14:textId="0D7A97B2" w:rsidR="00CC1B8E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P.A.T.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bookmarkEnd w:id="10"/>
    </w:p>
    <w:p w14:paraId="5BE6BD50" w14:textId="0DE94FBE" w:rsidR="00D969FB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CCLN applicato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r w:rsidR="00CC1B8E" w:rsidRPr="00CC1B8E">
        <w:rPr>
          <w:rFonts w:asciiTheme="minorHAnsi" w:hAnsiTheme="minorHAnsi" w:cs="Arial"/>
        </w:rPr>
        <w:t xml:space="preserve"> - </w:t>
      </w:r>
      <w:r w:rsidRPr="00CC1B8E">
        <w:rPr>
          <w:rFonts w:asciiTheme="minorHAnsi" w:hAnsiTheme="minorHAnsi" w:cs="Arial"/>
        </w:rPr>
        <w:t xml:space="preserve">Settore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</w:p>
    <w:p w14:paraId="5BE6BD51" w14:textId="77777777" w:rsidR="003F621F" w:rsidRPr="00CC1B8E" w:rsidRDefault="003F621F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5BE6BD52" w14:textId="77777777" w:rsidR="00D969FB" w:rsidRDefault="00D969FB" w:rsidP="00D969FB">
      <w:pPr>
        <w:widowControl w:val="0"/>
        <w:autoSpaceDE w:val="0"/>
        <w:autoSpaceDN w:val="0"/>
        <w:jc w:val="center"/>
        <w:rPr>
          <w:rFonts w:asciiTheme="minorHAnsi" w:hAnsiTheme="minorHAnsi" w:cs="Arial"/>
          <w:b/>
        </w:rPr>
      </w:pPr>
      <w:r w:rsidRPr="00CC1B8E">
        <w:rPr>
          <w:rFonts w:asciiTheme="minorHAnsi" w:hAnsiTheme="minorHAnsi" w:cs="Arial"/>
          <w:b/>
        </w:rPr>
        <w:t>CHIEDE</w:t>
      </w:r>
    </w:p>
    <w:p w14:paraId="5BE6BD53" w14:textId="77777777" w:rsidR="003F621F" w:rsidRPr="00CC1B8E" w:rsidRDefault="003F621F" w:rsidP="00D969FB">
      <w:pPr>
        <w:widowControl w:val="0"/>
        <w:autoSpaceDE w:val="0"/>
        <w:autoSpaceDN w:val="0"/>
        <w:jc w:val="center"/>
        <w:rPr>
          <w:rFonts w:asciiTheme="minorHAnsi" w:hAnsiTheme="minorHAnsi" w:cs="Arial"/>
          <w:b/>
        </w:rPr>
      </w:pPr>
    </w:p>
    <w:p w14:paraId="5BE6BD54" w14:textId="77777777" w:rsidR="00CC1B8E" w:rsidRDefault="00D969FB" w:rsidP="00CC1B8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>di partecipare alla gara in epigrafe</w:t>
      </w:r>
      <w:r w:rsidR="00CC1B8E">
        <w:rPr>
          <w:rFonts w:asciiTheme="minorHAnsi" w:hAnsiTheme="minorHAnsi" w:cs="Arial"/>
        </w:rPr>
        <w:t>, per</w:t>
      </w:r>
      <w:r w:rsidR="00B20BB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Uno o più lotti"/>
          <w:tag w:val="Selezionare"/>
          <w:id w:val="496542683"/>
          <w:placeholder>
            <w:docPart w:val="673A8E4AD87F4C289946F26E64AE695E"/>
          </w:placeholder>
          <w:dropDownList>
            <w:listItem w:displayText="                 " w:value="                 "/>
            <w:listItem w:displayText="il seguente Lotto" w:value="il seguente Lotto"/>
            <w:listItem w:displayText="i seguenti Lotti" w:value="i seguenti Lotti"/>
          </w:dropDownList>
        </w:sdtPr>
        <w:sdtEndPr/>
        <w:sdtContent>
          <w:r w:rsidR="006870CA">
            <w:rPr>
              <w:rFonts w:asciiTheme="minorHAnsi" w:hAnsiTheme="minorHAnsi" w:cs="Arial"/>
            </w:rPr>
            <w:t>i seguenti Lotti</w:t>
          </w:r>
        </w:sdtContent>
      </w:sdt>
      <w:r w:rsidR="00465F91">
        <w:rPr>
          <w:rFonts w:asciiTheme="minorHAnsi" w:hAnsiTheme="minorHAnsi" w:cs="Arial"/>
          <w:color w:val="000000"/>
        </w:rPr>
        <w:t xml:space="preserve">: </w:t>
      </w:r>
      <w:r w:rsidR="00465F91" w:rsidRPr="00CC1B8E">
        <w:rPr>
          <w:rFonts w:asciiTheme="minorHAnsi" w:hAnsiTheme="minorHAnsi" w:cs="Arial"/>
        </w:rPr>
        <w:t>(</w:t>
      </w:r>
      <w:r w:rsidR="00465F91">
        <w:rPr>
          <w:rFonts w:asciiTheme="minorHAnsi" w:hAnsiTheme="minorHAnsi" w:cs="Arial"/>
          <w:i/>
        </w:rPr>
        <w:t>selezionare i lotti di interesse</w:t>
      </w:r>
      <w:r w:rsidR="00465F91" w:rsidRPr="00CC1B8E">
        <w:rPr>
          <w:rFonts w:asciiTheme="minorHAnsi" w:hAnsiTheme="minorHAnsi" w:cs="Arial"/>
        </w:rPr>
        <w:t>)</w:t>
      </w:r>
    </w:p>
    <w:p w14:paraId="5BE6BD55" w14:textId="76B21A73" w:rsidR="00C25113" w:rsidRDefault="00C25113" w:rsidP="00DE15C1"/>
    <w:tbl>
      <w:tblPr>
        <w:tblStyle w:val="Grigliatabella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023"/>
        <w:gridCol w:w="5906"/>
        <w:gridCol w:w="1904"/>
      </w:tblGrid>
      <w:tr w:rsidR="009F2CEF" w:rsidRPr="00A67C60" w14:paraId="60257C2E" w14:textId="77777777" w:rsidTr="009F2CEF">
        <w:trPr>
          <w:jc w:val="center"/>
        </w:trPr>
        <w:tc>
          <w:tcPr>
            <w:tcW w:w="278" w:type="pct"/>
            <w:vAlign w:val="center"/>
          </w:tcPr>
          <w:p w14:paraId="3837AE19" w14:textId="309FF1B0" w:rsidR="009F2CEF" w:rsidRPr="00A67C60" w:rsidRDefault="009F2CEF" w:rsidP="009F2CEF">
            <w:pPr>
              <w:spacing w:before="0"/>
              <w:jc w:val="right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C60">
              <w:rPr>
                <w:rFonts w:asciiTheme="minorHAnsi" w:hAnsiTheme="minorHAnsi"/>
              </w:rPr>
              <w:instrText xml:space="preserve"> FORMCHECKBOX </w:instrText>
            </w:r>
            <w:r w:rsidR="0081197F" w:rsidRPr="00A67C60">
              <w:rPr>
                <w:rFonts w:asciiTheme="minorHAnsi" w:hAnsiTheme="minorHAnsi"/>
              </w:rPr>
            </w:r>
            <w:r w:rsidR="0081197F">
              <w:rPr>
                <w:rFonts w:asciiTheme="minorHAnsi" w:hAnsiTheme="minorHAnsi"/>
              </w:rPr>
              <w:fldChar w:fldCharType="separate"/>
            </w:r>
            <w:r w:rsidRPr="00A67C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7" w:type="pct"/>
            <w:vAlign w:val="center"/>
          </w:tcPr>
          <w:p w14:paraId="4B1ED703" w14:textId="77777777" w:rsidR="009F2CEF" w:rsidRPr="00A67C60" w:rsidRDefault="009F2CEF" w:rsidP="009F2CEF">
            <w:pPr>
              <w:spacing w:before="0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t>LOTTO 1</w:t>
            </w:r>
          </w:p>
        </w:tc>
        <w:tc>
          <w:tcPr>
            <w:tcW w:w="3157" w:type="pct"/>
            <w:vAlign w:val="center"/>
          </w:tcPr>
          <w:p w14:paraId="792B7770" w14:textId="4567A6B5" w:rsidR="009F2CEF" w:rsidRPr="009F2CEF" w:rsidRDefault="009F2CEF" w:rsidP="009F2CEF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9F2CEF">
              <w:rPr>
                <w:rFonts w:asciiTheme="minorHAnsi" w:hAnsiTheme="minorHAnsi" w:cstheme="minorHAnsi"/>
              </w:rPr>
              <w:t>Sito industriale di Baragiano</w:t>
            </w:r>
          </w:p>
        </w:tc>
        <w:tc>
          <w:tcPr>
            <w:tcW w:w="1018" w:type="pct"/>
            <w:vAlign w:val="center"/>
          </w:tcPr>
          <w:p w14:paraId="1391EC5E" w14:textId="16E2807C" w:rsidR="009F2CEF" w:rsidRPr="00A67C60" w:rsidRDefault="009F2CEF" w:rsidP="00DB2B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CIG:</w:t>
            </w:r>
            <w:r w:rsidR="00DB2BD8">
              <w:rPr>
                <w:rFonts w:asciiTheme="minorHAnsi" w:hAnsiTheme="minorHAnsi"/>
              </w:rPr>
              <w:t xml:space="preserve"> </w:t>
            </w:r>
            <w:r w:rsidR="00DB2BD8" w:rsidRPr="00DB2BD8">
              <w:rPr>
                <w:rFonts w:asciiTheme="minorHAnsi" w:hAnsiTheme="minorHAnsi"/>
              </w:rPr>
              <w:t>854214510E</w:t>
            </w:r>
          </w:p>
        </w:tc>
      </w:tr>
      <w:tr w:rsidR="009F2CEF" w:rsidRPr="00A67C60" w14:paraId="3EA53BEB" w14:textId="77777777" w:rsidTr="009F2CEF">
        <w:trPr>
          <w:jc w:val="center"/>
        </w:trPr>
        <w:tc>
          <w:tcPr>
            <w:tcW w:w="278" w:type="pct"/>
            <w:vAlign w:val="center"/>
          </w:tcPr>
          <w:p w14:paraId="1919ED18" w14:textId="5C1C9511" w:rsidR="009F2CEF" w:rsidRPr="00A67C60" w:rsidRDefault="009F2CEF" w:rsidP="009F2CEF">
            <w:pPr>
              <w:spacing w:before="0"/>
              <w:jc w:val="right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C60">
              <w:rPr>
                <w:rFonts w:asciiTheme="minorHAnsi" w:hAnsiTheme="minorHAnsi"/>
              </w:rPr>
              <w:instrText xml:space="preserve"> FORMCHECKBOX </w:instrText>
            </w:r>
            <w:r w:rsidR="0081197F" w:rsidRPr="00A67C60">
              <w:rPr>
                <w:rFonts w:asciiTheme="minorHAnsi" w:hAnsiTheme="minorHAnsi"/>
              </w:rPr>
            </w:r>
            <w:r w:rsidR="0081197F">
              <w:rPr>
                <w:rFonts w:asciiTheme="minorHAnsi" w:hAnsiTheme="minorHAnsi"/>
              </w:rPr>
              <w:fldChar w:fldCharType="separate"/>
            </w:r>
            <w:r w:rsidRPr="00A67C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7" w:type="pct"/>
            <w:vAlign w:val="center"/>
          </w:tcPr>
          <w:p w14:paraId="12A97947" w14:textId="77777777" w:rsidR="009F2CEF" w:rsidRPr="00A67C60" w:rsidRDefault="009F2CEF" w:rsidP="009F2CEF">
            <w:pPr>
              <w:spacing w:before="0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t>LOTTO 2</w:t>
            </w:r>
          </w:p>
        </w:tc>
        <w:tc>
          <w:tcPr>
            <w:tcW w:w="3157" w:type="pct"/>
            <w:vAlign w:val="center"/>
          </w:tcPr>
          <w:p w14:paraId="0A9E5E2E" w14:textId="1A4A285A" w:rsidR="009F2CEF" w:rsidRPr="009F2CEF" w:rsidRDefault="009F2CEF" w:rsidP="009F2CEF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9F2CEF">
              <w:rPr>
                <w:rFonts w:asciiTheme="minorHAnsi" w:hAnsiTheme="minorHAnsi" w:cstheme="minorHAnsi"/>
              </w:rPr>
              <w:t>Area cementificio S.M</w:t>
            </w:r>
            <w:r w:rsidR="006865E8">
              <w:rPr>
                <w:rFonts w:asciiTheme="minorHAnsi" w:hAnsiTheme="minorHAnsi" w:cstheme="minorHAnsi"/>
              </w:rPr>
              <w:t>.</w:t>
            </w:r>
            <w:r w:rsidRPr="009F2CEF">
              <w:rPr>
                <w:rFonts w:asciiTheme="minorHAnsi" w:hAnsiTheme="minorHAnsi" w:cstheme="minorHAnsi"/>
              </w:rPr>
              <w:t xml:space="preserve"> DI COSTANTINOPOLI – Barile</w:t>
            </w:r>
          </w:p>
        </w:tc>
        <w:tc>
          <w:tcPr>
            <w:tcW w:w="1018" w:type="pct"/>
            <w:vAlign w:val="center"/>
          </w:tcPr>
          <w:p w14:paraId="788FC5D4" w14:textId="5DF60C4C" w:rsidR="009F2CEF" w:rsidRPr="00A67C60" w:rsidRDefault="009F2CEF" w:rsidP="009F2CEF">
            <w:pPr>
              <w:rPr>
                <w:rFonts w:asciiTheme="minorHAnsi" w:hAnsiTheme="minorHAnsi"/>
              </w:rPr>
            </w:pPr>
            <w:r w:rsidRPr="00D318B1">
              <w:rPr>
                <w:rFonts w:asciiTheme="minorHAnsi" w:hAnsiTheme="minorHAnsi"/>
              </w:rPr>
              <w:t>CIG:</w:t>
            </w:r>
            <w:r w:rsidR="00DB2BD8" w:rsidRPr="00DB2BD8">
              <w:rPr>
                <w:rFonts w:asciiTheme="minorHAnsi" w:hAnsiTheme="minorHAnsi"/>
              </w:rPr>
              <w:t xml:space="preserve"> 85421472B4</w:t>
            </w:r>
          </w:p>
        </w:tc>
      </w:tr>
      <w:tr w:rsidR="009F2CEF" w:rsidRPr="00A67C60" w14:paraId="55982AB0" w14:textId="77777777" w:rsidTr="009F2CEF">
        <w:trPr>
          <w:jc w:val="center"/>
        </w:trPr>
        <w:tc>
          <w:tcPr>
            <w:tcW w:w="278" w:type="pct"/>
            <w:vAlign w:val="center"/>
          </w:tcPr>
          <w:p w14:paraId="63F88168" w14:textId="537D279F" w:rsidR="009F2CEF" w:rsidRPr="00A67C60" w:rsidRDefault="009F2CEF" w:rsidP="009F2CEF">
            <w:pPr>
              <w:spacing w:before="0"/>
              <w:jc w:val="right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C60">
              <w:rPr>
                <w:rFonts w:asciiTheme="minorHAnsi" w:hAnsiTheme="minorHAnsi"/>
              </w:rPr>
              <w:instrText xml:space="preserve"> FORMCHECKBOX </w:instrText>
            </w:r>
            <w:r w:rsidR="0081197F" w:rsidRPr="00A67C60">
              <w:rPr>
                <w:rFonts w:asciiTheme="minorHAnsi" w:hAnsiTheme="minorHAnsi"/>
              </w:rPr>
            </w:r>
            <w:r w:rsidR="0081197F">
              <w:rPr>
                <w:rFonts w:asciiTheme="minorHAnsi" w:hAnsiTheme="minorHAnsi"/>
              </w:rPr>
              <w:fldChar w:fldCharType="separate"/>
            </w:r>
            <w:r w:rsidRPr="00A67C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7" w:type="pct"/>
            <w:vAlign w:val="center"/>
          </w:tcPr>
          <w:p w14:paraId="4F896738" w14:textId="534B124E" w:rsidR="009F2CEF" w:rsidRPr="00A67C60" w:rsidRDefault="009F2CEF" w:rsidP="009F2CEF">
            <w:pPr>
              <w:spacing w:before="0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t xml:space="preserve">LOTTO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157" w:type="pct"/>
            <w:vAlign w:val="center"/>
          </w:tcPr>
          <w:p w14:paraId="6549B385" w14:textId="6121F65D" w:rsidR="009F2CEF" w:rsidRPr="009F2CEF" w:rsidRDefault="009F2CEF" w:rsidP="009F2CEF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9F2CEF">
              <w:rPr>
                <w:rFonts w:asciiTheme="minorHAnsi" w:hAnsiTheme="minorHAnsi" w:cstheme="minorHAnsi"/>
              </w:rPr>
              <w:t>Sito industriale di San Nicola di Melfi</w:t>
            </w:r>
          </w:p>
        </w:tc>
        <w:tc>
          <w:tcPr>
            <w:tcW w:w="1018" w:type="pct"/>
            <w:vAlign w:val="center"/>
          </w:tcPr>
          <w:p w14:paraId="5778EFE6" w14:textId="66BCC1C6" w:rsidR="009F2CEF" w:rsidRPr="00A67C60" w:rsidRDefault="009F2CEF" w:rsidP="009F2CEF">
            <w:pPr>
              <w:rPr>
                <w:rFonts w:asciiTheme="minorHAnsi" w:hAnsiTheme="minorHAnsi"/>
              </w:rPr>
            </w:pPr>
            <w:r w:rsidRPr="00D318B1">
              <w:rPr>
                <w:rFonts w:asciiTheme="minorHAnsi" w:hAnsiTheme="minorHAnsi"/>
              </w:rPr>
              <w:t>CIG:</w:t>
            </w:r>
            <w:r w:rsidR="00DB2BD8" w:rsidRPr="00DB2BD8">
              <w:rPr>
                <w:rFonts w:asciiTheme="minorHAnsi" w:hAnsiTheme="minorHAnsi"/>
              </w:rPr>
              <w:t xml:space="preserve"> 8542148387</w:t>
            </w:r>
          </w:p>
        </w:tc>
      </w:tr>
      <w:tr w:rsidR="009F2CEF" w:rsidRPr="00A67C60" w14:paraId="7923C6A5" w14:textId="77777777" w:rsidTr="009F2CEF">
        <w:trPr>
          <w:jc w:val="center"/>
        </w:trPr>
        <w:tc>
          <w:tcPr>
            <w:tcW w:w="278" w:type="pct"/>
            <w:vAlign w:val="center"/>
          </w:tcPr>
          <w:p w14:paraId="49AA7D80" w14:textId="78A5D5E9" w:rsidR="009F2CEF" w:rsidRPr="00A67C60" w:rsidRDefault="009F2CEF" w:rsidP="009F2CEF">
            <w:pPr>
              <w:spacing w:before="0"/>
              <w:jc w:val="right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C60">
              <w:rPr>
                <w:rFonts w:asciiTheme="minorHAnsi" w:hAnsiTheme="minorHAnsi"/>
              </w:rPr>
              <w:instrText xml:space="preserve"> FORMCHECKBOX </w:instrText>
            </w:r>
            <w:r w:rsidR="0081197F" w:rsidRPr="00A67C60">
              <w:rPr>
                <w:rFonts w:asciiTheme="minorHAnsi" w:hAnsiTheme="minorHAnsi"/>
              </w:rPr>
            </w:r>
            <w:r w:rsidR="0081197F">
              <w:rPr>
                <w:rFonts w:asciiTheme="minorHAnsi" w:hAnsiTheme="minorHAnsi"/>
              </w:rPr>
              <w:fldChar w:fldCharType="separate"/>
            </w:r>
            <w:r w:rsidRPr="00A67C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7" w:type="pct"/>
            <w:vAlign w:val="center"/>
          </w:tcPr>
          <w:p w14:paraId="2C9D6FFE" w14:textId="5A8373B0" w:rsidR="009F2CEF" w:rsidRPr="00A67C60" w:rsidRDefault="009F2CEF" w:rsidP="009F2CEF">
            <w:pPr>
              <w:spacing w:before="0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t xml:space="preserve">LOTTO 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157" w:type="pct"/>
            <w:vAlign w:val="center"/>
          </w:tcPr>
          <w:p w14:paraId="2EDE2A9B" w14:textId="50D815F3" w:rsidR="009F2CEF" w:rsidRPr="009F2CEF" w:rsidRDefault="009F2CEF" w:rsidP="009F2CEF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9F2CEF">
              <w:rPr>
                <w:rFonts w:asciiTheme="minorHAnsi" w:hAnsiTheme="minorHAnsi" w:cstheme="minorHAnsi"/>
              </w:rPr>
              <w:t>Sito industriale di Tito</w:t>
            </w:r>
          </w:p>
        </w:tc>
        <w:tc>
          <w:tcPr>
            <w:tcW w:w="1018" w:type="pct"/>
            <w:vAlign w:val="center"/>
          </w:tcPr>
          <w:p w14:paraId="1C155327" w14:textId="4E4092B8" w:rsidR="009F2CEF" w:rsidRPr="00A67C60" w:rsidRDefault="009F2CEF" w:rsidP="009F2CEF">
            <w:pPr>
              <w:rPr>
                <w:rFonts w:asciiTheme="minorHAnsi" w:hAnsiTheme="minorHAnsi"/>
              </w:rPr>
            </w:pPr>
            <w:r w:rsidRPr="00D318B1">
              <w:rPr>
                <w:rFonts w:asciiTheme="minorHAnsi" w:hAnsiTheme="minorHAnsi"/>
              </w:rPr>
              <w:t>CIG:</w:t>
            </w:r>
            <w:r w:rsidR="00DB2BD8" w:rsidRPr="00DB2BD8">
              <w:rPr>
                <w:rFonts w:asciiTheme="minorHAnsi" w:hAnsiTheme="minorHAnsi"/>
              </w:rPr>
              <w:t xml:space="preserve"> 8542151600</w:t>
            </w:r>
          </w:p>
        </w:tc>
      </w:tr>
      <w:tr w:rsidR="009F2CEF" w:rsidRPr="00A67C60" w14:paraId="6FACF3B4" w14:textId="77777777" w:rsidTr="009F2CEF">
        <w:trPr>
          <w:jc w:val="center"/>
        </w:trPr>
        <w:tc>
          <w:tcPr>
            <w:tcW w:w="278" w:type="pct"/>
            <w:vAlign w:val="center"/>
          </w:tcPr>
          <w:p w14:paraId="3623A908" w14:textId="2BD4F4DC" w:rsidR="009F2CEF" w:rsidRPr="00A67C60" w:rsidRDefault="009F2CEF" w:rsidP="009F2CEF">
            <w:pPr>
              <w:spacing w:before="0"/>
              <w:jc w:val="right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C60">
              <w:rPr>
                <w:rFonts w:asciiTheme="minorHAnsi" w:hAnsiTheme="minorHAnsi"/>
              </w:rPr>
              <w:instrText xml:space="preserve"> FORMCHECKBOX </w:instrText>
            </w:r>
            <w:r w:rsidR="0081197F" w:rsidRPr="00A67C60">
              <w:rPr>
                <w:rFonts w:asciiTheme="minorHAnsi" w:hAnsiTheme="minorHAnsi"/>
              </w:rPr>
            </w:r>
            <w:r w:rsidR="0081197F">
              <w:rPr>
                <w:rFonts w:asciiTheme="minorHAnsi" w:hAnsiTheme="minorHAnsi"/>
              </w:rPr>
              <w:fldChar w:fldCharType="separate"/>
            </w:r>
            <w:r w:rsidRPr="00A67C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7" w:type="pct"/>
            <w:vAlign w:val="center"/>
          </w:tcPr>
          <w:p w14:paraId="11187472" w14:textId="35C0322D" w:rsidR="009F2CEF" w:rsidRPr="00A67C60" w:rsidRDefault="009F2CEF" w:rsidP="009F2CEF">
            <w:pPr>
              <w:spacing w:before="0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t xml:space="preserve">LOTTO 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157" w:type="pct"/>
            <w:vAlign w:val="center"/>
          </w:tcPr>
          <w:p w14:paraId="7237F966" w14:textId="7683953A" w:rsidR="009F2CEF" w:rsidRPr="009F2CEF" w:rsidRDefault="009F2CEF" w:rsidP="009F2CEF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9F2CEF">
              <w:rPr>
                <w:rFonts w:asciiTheme="minorHAnsi" w:hAnsiTheme="minorHAnsi" w:cstheme="minorHAnsi"/>
              </w:rPr>
              <w:t>Sito industriale di Matera “La Martella”</w:t>
            </w:r>
          </w:p>
        </w:tc>
        <w:tc>
          <w:tcPr>
            <w:tcW w:w="1018" w:type="pct"/>
            <w:vAlign w:val="center"/>
          </w:tcPr>
          <w:p w14:paraId="6867C2E7" w14:textId="2C39C1E3" w:rsidR="009F2CEF" w:rsidRPr="00A67C60" w:rsidRDefault="009F2CEF" w:rsidP="009F2CEF">
            <w:pPr>
              <w:rPr>
                <w:rFonts w:asciiTheme="minorHAnsi" w:hAnsiTheme="minorHAnsi"/>
              </w:rPr>
            </w:pPr>
            <w:r w:rsidRPr="00D318B1">
              <w:rPr>
                <w:rFonts w:asciiTheme="minorHAnsi" w:hAnsiTheme="minorHAnsi"/>
              </w:rPr>
              <w:t>CIG:</w:t>
            </w:r>
            <w:r w:rsidR="00DB2BD8" w:rsidRPr="00DB2BD8">
              <w:rPr>
                <w:rFonts w:asciiTheme="minorHAnsi" w:hAnsiTheme="minorHAnsi"/>
              </w:rPr>
              <w:t xml:space="preserve"> 85421537A6</w:t>
            </w:r>
          </w:p>
        </w:tc>
      </w:tr>
      <w:tr w:rsidR="009F2CEF" w:rsidRPr="00A67C60" w14:paraId="3041092D" w14:textId="77777777" w:rsidTr="009F2CEF">
        <w:trPr>
          <w:jc w:val="center"/>
        </w:trPr>
        <w:tc>
          <w:tcPr>
            <w:tcW w:w="278" w:type="pct"/>
            <w:vAlign w:val="center"/>
          </w:tcPr>
          <w:p w14:paraId="590E2DC9" w14:textId="7304CFD9" w:rsidR="009F2CEF" w:rsidRPr="00A67C60" w:rsidRDefault="009F2CEF" w:rsidP="009F2CEF">
            <w:pPr>
              <w:spacing w:before="0"/>
              <w:jc w:val="right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C60">
              <w:rPr>
                <w:rFonts w:asciiTheme="minorHAnsi" w:hAnsiTheme="minorHAnsi"/>
              </w:rPr>
              <w:instrText xml:space="preserve"> FORMCHECKBOX </w:instrText>
            </w:r>
            <w:r w:rsidR="0081197F" w:rsidRPr="00A67C60">
              <w:rPr>
                <w:rFonts w:asciiTheme="minorHAnsi" w:hAnsiTheme="minorHAnsi"/>
              </w:rPr>
            </w:r>
            <w:r w:rsidR="0081197F">
              <w:rPr>
                <w:rFonts w:asciiTheme="minorHAnsi" w:hAnsiTheme="minorHAnsi"/>
              </w:rPr>
              <w:fldChar w:fldCharType="separate"/>
            </w:r>
            <w:r w:rsidRPr="00A67C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7" w:type="pct"/>
            <w:vAlign w:val="center"/>
          </w:tcPr>
          <w:p w14:paraId="0FFF595B" w14:textId="3D68E194" w:rsidR="009F2CEF" w:rsidRPr="00A67C60" w:rsidRDefault="009F2CEF" w:rsidP="009F2CEF">
            <w:pPr>
              <w:spacing w:before="0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t xml:space="preserve">LOTTO 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157" w:type="pct"/>
            <w:vAlign w:val="center"/>
          </w:tcPr>
          <w:p w14:paraId="5213A9A9" w14:textId="03A18672" w:rsidR="009F2CEF" w:rsidRPr="009F2CEF" w:rsidRDefault="009F2CEF" w:rsidP="009F2CEF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9F2CEF">
              <w:rPr>
                <w:rFonts w:asciiTheme="minorHAnsi" w:hAnsiTheme="minorHAnsi" w:cstheme="minorHAnsi"/>
              </w:rPr>
              <w:t>Area cementificio ITALCEMENTI – Matera</w:t>
            </w:r>
          </w:p>
        </w:tc>
        <w:tc>
          <w:tcPr>
            <w:tcW w:w="1018" w:type="pct"/>
            <w:vAlign w:val="center"/>
          </w:tcPr>
          <w:p w14:paraId="57609BAC" w14:textId="38DB731E" w:rsidR="009F2CEF" w:rsidRPr="00A67C60" w:rsidRDefault="009F2CEF" w:rsidP="009F2CEF">
            <w:pPr>
              <w:rPr>
                <w:rFonts w:asciiTheme="minorHAnsi" w:hAnsiTheme="minorHAnsi"/>
              </w:rPr>
            </w:pPr>
            <w:r w:rsidRPr="00D318B1">
              <w:rPr>
                <w:rFonts w:asciiTheme="minorHAnsi" w:hAnsiTheme="minorHAnsi"/>
              </w:rPr>
              <w:t>CIG:</w:t>
            </w:r>
            <w:r w:rsidR="00DB2BD8" w:rsidRPr="00DB2BD8">
              <w:rPr>
                <w:rFonts w:asciiTheme="minorHAnsi" w:hAnsiTheme="minorHAnsi"/>
              </w:rPr>
              <w:t xml:space="preserve"> 854215594C</w:t>
            </w:r>
          </w:p>
        </w:tc>
      </w:tr>
      <w:tr w:rsidR="009F2CEF" w:rsidRPr="00A67C60" w14:paraId="5BE6BD5A" w14:textId="77777777" w:rsidTr="009F2CEF">
        <w:trPr>
          <w:jc w:val="center"/>
        </w:trPr>
        <w:tc>
          <w:tcPr>
            <w:tcW w:w="278" w:type="pct"/>
            <w:vAlign w:val="center"/>
          </w:tcPr>
          <w:p w14:paraId="5BE6BD56" w14:textId="09EED76F" w:rsidR="009F2CEF" w:rsidRPr="00A67C60" w:rsidRDefault="009F2CEF" w:rsidP="009F2CEF">
            <w:pPr>
              <w:spacing w:before="0"/>
              <w:jc w:val="right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"/>
            <w:r w:rsidRPr="00A67C60">
              <w:rPr>
                <w:rFonts w:asciiTheme="minorHAnsi" w:hAnsiTheme="minorHAnsi"/>
              </w:rPr>
              <w:instrText xml:space="preserve"> FORMCHECKBOX </w:instrText>
            </w:r>
            <w:r w:rsidR="0081197F" w:rsidRPr="00A67C60">
              <w:rPr>
                <w:rFonts w:asciiTheme="minorHAnsi" w:hAnsiTheme="minorHAnsi"/>
              </w:rPr>
            </w:r>
            <w:r w:rsidR="0081197F">
              <w:rPr>
                <w:rFonts w:asciiTheme="minorHAnsi" w:hAnsiTheme="minorHAnsi"/>
              </w:rPr>
              <w:fldChar w:fldCharType="separate"/>
            </w:r>
            <w:r w:rsidRPr="00A67C60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547" w:type="pct"/>
            <w:vAlign w:val="center"/>
          </w:tcPr>
          <w:p w14:paraId="5BE6BD57" w14:textId="2FFB2D5C" w:rsidR="009F2CEF" w:rsidRPr="00A67C60" w:rsidRDefault="009F2CEF" w:rsidP="009F2CEF">
            <w:pPr>
              <w:spacing w:before="0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t xml:space="preserve">LOTTO 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157" w:type="pct"/>
            <w:vAlign w:val="center"/>
          </w:tcPr>
          <w:p w14:paraId="5BE6BD58" w14:textId="731AC9E3" w:rsidR="009F2CEF" w:rsidRPr="009F2CEF" w:rsidRDefault="009F2CEF" w:rsidP="009F2CEF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9F2CEF">
              <w:rPr>
                <w:rFonts w:asciiTheme="minorHAnsi" w:hAnsiTheme="minorHAnsi" w:cstheme="minorHAnsi"/>
              </w:rPr>
              <w:t>Area industriale di Valle di Vitalba</w:t>
            </w:r>
          </w:p>
        </w:tc>
        <w:tc>
          <w:tcPr>
            <w:tcW w:w="1018" w:type="pct"/>
            <w:vAlign w:val="center"/>
          </w:tcPr>
          <w:p w14:paraId="5BE6BD59" w14:textId="5D78E437" w:rsidR="009F2CEF" w:rsidRPr="00A67C60" w:rsidRDefault="009F2CEF" w:rsidP="009F2CEF">
            <w:pPr>
              <w:rPr>
                <w:rFonts w:asciiTheme="minorHAnsi" w:hAnsiTheme="minorHAnsi"/>
              </w:rPr>
            </w:pPr>
            <w:r w:rsidRPr="00D318B1">
              <w:rPr>
                <w:rFonts w:asciiTheme="minorHAnsi" w:hAnsiTheme="minorHAnsi"/>
              </w:rPr>
              <w:t>CIG:</w:t>
            </w:r>
            <w:r w:rsidR="00DB2BD8" w:rsidRPr="00DB2BD8">
              <w:rPr>
                <w:rFonts w:asciiTheme="minorHAnsi" w:hAnsiTheme="minorHAnsi"/>
              </w:rPr>
              <w:t xml:space="preserve"> 8542159C98</w:t>
            </w:r>
          </w:p>
        </w:tc>
      </w:tr>
      <w:tr w:rsidR="009F2CEF" w:rsidRPr="00A67C60" w14:paraId="5BE6BD60" w14:textId="77777777" w:rsidTr="009F2CEF">
        <w:trPr>
          <w:jc w:val="center"/>
        </w:trPr>
        <w:tc>
          <w:tcPr>
            <w:tcW w:w="278" w:type="pct"/>
            <w:vAlign w:val="center"/>
          </w:tcPr>
          <w:p w14:paraId="5BE6BD5B" w14:textId="5C28BDD2" w:rsidR="009F2CEF" w:rsidRPr="00A67C60" w:rsidRDefault="009F2CEF" w:rsidP="009F2CEF">
            <w:pPr>
              <w:spacing w:before="0"/>
              <w:jc w:val="right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C60">
              <w:rPr>
                <w:rFonts w:asciiTheme="minorHAnsi" w:hAnsiTheme="minorHAnsi"/>
              </w:rPr>
              <w:instrText xml:space="preserve"> FORMCHECKBOX </w:instrText>
            </w:r>
            <w:r w:rsidR="0081197F" w:rsidRPr="00A67C60">
              <w:rPr>
                <w:rFonts w:asciiTheme="minorHAnsi" w:hAnsiTheme="minorHAnsi"/>
              </w:rPr>
            </w:r>
            <w:r w:rsidR="0081197F">
              <w:rPr>
                <w:rFonts w:asciiTheme="minorHAnsi" w:hAnsiTheme="minorHAnsi"/>
              </w:rPr>
              <w:fldChar w:fldCharType="separate"/>
            </w:r>
            <w:r w:rsidRPr="00A67C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7" w:type="pct"/>
            <w:vAlign w:val="center"/>
          </w:tcPr>
          <w:p w14:paraId="5BE6BD5C" w14:textId="14A80792" w:rsidR="009F2CEF" w:rsidRPr="00A67C60" w:rsidRDefault="009F2CEF" w:rsidP="009F2CEF">
            <w:pPr>
              <w:spacing w:before="0"/>
              <w:rPr>
                <w:rFonts w:asciiTheme="minorHAnsi" w:hAnsiTheme="minorHAnsi"/>
              </w:rPr>
            </w:pPr>
            <w:r w:rsidRPr="00A67C60">
              <w:rPr>
                <w:rFonts w:asciiTheme="minorHAnsi" w:hAnsiTheme="minorHAnsi"/>
              </w:rPr>
              <w:t xml:space="preserve">LOTTO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157" w:type="pct"/>
            <w:vAlign w:val="center"/>
          </w:tcPr>
          <w:p w14:paraId="5BE6BD5E" w14:textId="07F6328A" w:rsidR="009F2CEF" w:rsidRPr="009F2CEF" w:rsidRDefault="009F2CEF" w:rsidP="009F2CEF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9F2CEF">
              <w:rPr>
                <w:rFonts w:asciiTheme="minorHAnsi" w:hAnsiTheme="minorHAnsi" w:cstheme="minorHAnsi"/>
              </w:rPr>
              <w:t>Area industriale di Matera “Jesce”</w:t>
            </w:r>
          </w:p>
        </w:tc>
        <w:tc>
          <w:tcPr>
            <w:tcW w:w="1018" w:type="pct"/>
            <w:vAlign w:val="center"/>
          </w:tcPr>
          <w:p w14:paraId="5BE6BD5F" w14:textId="23623247" w:rsidR="009F2CEF" w:rsidRPr="00A67C60" w:rsidRDefault="009F2CEF" w:rsidP="009F2CEF">
            <w:pPr>
              <w:rPr>
                <w:rFonts w:asciiTheme="minorHAnsi" w:hAnsiTheme="minorHAnsi"/>
              </w:rPr>
            </w:pPr>
            <w:r w:rsidRPr="00D318B1">
              <w:rPr>
                <w:rFonts w:asciiTheme="minorHAnsi" w:hAnsiTheme="minorHAnsi"/>
              </w:rPr>
              <w:t>CIG:</w:t>
            </w:r>
            <w:r w:rsidR="00DB2BD8" w:rsidRPr="00DB2BD8">
              <w:rPr>
                <w:rFonts w:asciiTheme="minorHAnsi" w:hAnsiTheme="minorHAnsi"/>
              </w:rPr>
              <w:t xml:space="preserve"> 8542160D6B</w:t>
            </w:r>
          </w:p>
        </w:tc>
      </w:tr>
    </w:tbl>
    <w:p w14:paraId="1CB6C388" w14:textId="77777777" w:rsidR="009F2CEF" w:rsidRDefault="009F2CEF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5BE6BD6C" w14:textId="77777777" w:rsidR="00D969FB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in qualità di (</w:t>
      </w:r>
      <w:r w:rsidR="00CC1B8E">
        <w:rPr>
          <w:rFonts w:asciiTheme="minorHAnsi" w:hAnsiTheme="minorHAnsi" w:cs="Arial"/>
          <w:i/>
        </w:rPr>
        <w:t xml:space="preserve">selezionare </w:t>
      </w:r>
      <w:r w:rsidR="006870CA">
        <w:rPr>
          <w:rFonts w:asciiTheme="minorHAnsi" w:hAnsiTheme="minorHAnsi" w:cs="Arial"/>
          <w:i/>
        </w:rPr>
        <w:t>una opzione</w:t>
      </w:r>
      <w:r w:rsidRPr="00CC1B8E">
        <w:rPr>
          <w:rFonts w:asciiTheme="minorHAnsi" w:hAnsiTheme="minorHAnsi" w:cs="Arial"/>
        </w:rPr>
        <w:t>):</w:t>
      </w:r>
    </w:p>
    <w:bookmarkStart w:id="12" w:name="_Ref494274836"/>
    <w:p w14:paraId="1067F613" w14:textId="03863404" w:rsidR="00DE15C1" w:rsidRPr="00CC1B8E" w:rsidRDefault="00DE15C1" w:rsidP="00DE15C1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ontrollo3"/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bookmarkEnd w:id="13"/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>Impresa individuale (comma 2, lett. a, art. 45, D.Lgs. 50/2016);</w:t>
      </w:r>
    </w:p>
    <w:p w14:paraId="7F57FEC1" w14:textId="0A5B2B4E" w:rsidR="00DE15C1" w:rsidRPr="00CC1B8E" w:rsidRDefault="00DE15C1" w:rsidP="00DE15C1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 xml:space="preserve">Società, specificare tipo </w:t>
      </w:r>
      <w:sdt>
        <w:sdtPr>
          <w:rPr>
            <w:rFonts w:asciiTheme="minorHAnsi" w:hAnsiTheme="minorHAnsi"/>
            <w:color w:val="000000"/>
          </w:rPr>
          <w:alias w:val="Società"/>
          <w:tag w:val="Società"/>
          <w:id w:val="1041634556"/>
          <w:placeholder>
            <w:docPart w:val="888E2E709E275742BA5B8DC16E08791E"/>
          </w:placeholder>
          <w:showingPlcHdr/>
          <w:dropDownList>
            <w:listItem w:value="Scegliere un elemento."/>
            <w:listItem w:displayText="Società semplice" w:value="S.s."/>
            <w:listItem w:displayText="Società in nome collettivo" w:value="S.n.c."/>
            <w:listItem w:displayText="Società in accomandita semplice" w:value="S.a.s."/>
            <w:listItem w:displayText="Società per azioni" w:value="S.p.A."/>
            <w:listItem w:displayText="Società a responsabilità limitata" w:value="S.r.l."/>
            <w:listItem w:displayText="Società a responsabilità limitata semplificata" w:value="S.r.l.s."/>
            <w:listItem w:displayText="Società in accomandita per azioni" w:value="S.a.p.a."/>
            <w:listItem w:displayText="Società cooperativa" w:value="S.c."/>
            <w:listItem w:displayText="Altro" w:value="Altro"/>
          </w:dropDownList>
        </w:sdtPr>
        <w:sdtEndPr/>
        <w:sdtContent>
          <w:r w:rsidRPr="00E61594">
            <w:rPr>
              <w:rStyle w:val="Testosegnaposto"/>
            </w:rPr>
            <w:t>Scegliere un elemento.</w:t>
          </w:r>
        </w:sdtContent>
      </w:sdt>
      <w:r w:rsidRPr="00CC1B8E">
        <w:rPr>
          <w:rFonts w:asciiTheme="minorHAnsi" w:hAnsiTheme="minorHAnsi"/>
          <w:color w:val="000000"/>
        </w:rPr>
        <w:t>;</w:t>
      </w:r>
    </w:p>
    <w:p w14:paraId="6DD539BB" w14:textId="16589F62" w:rsidR="00DE15C1" w:rsidRPr="00C01B85" w:rsidRDefault="00DE15C1" w:rsidP="00DE15C1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ab/>
        <w:t>Consorzio fra società cooperativ</w:t>
      </w:r>
      <w:r>
        <w:rPr>
          <w:rFonts w:asciiTheme="minorHAnsi" w:hAnsiTheme="minorHAnsi"/>
          <w:color w:val="000000"/>
        </w:rPr>
        <w:t>e</w:t>
      </w:r>
      <w:r w:rsidRPr="00C01B85">
        <w:rPr>
          <w:rFonts w:asciiTheme="minorHAnsi" w:hAnsiTheme="minorHAnsi"/>
          <w:color w:val="000000"/>
        </w:rPr>
        <w:t xml:space="preserve"> di produzione e lavoro (comma 2, lett. b, art. 45, D.Lgs. 50/2016) costituito dalle imprese di cui alla </w:t>
      </w:r>
      <w:r w:rsidR="006865E8">
        <w:rPr>
          <w:rFonts w:asciiTheme="minorHAnsi" w:hAnsiTheme="minorHAnsi"/>
          <w:color w:val="000000"/>
        </w:rPr>
        <w:fldChar w:fldCharType="begin"/>
      </w:r>
      <w:r w:rsidR="006865E8">
        <w:rPr>
          <w:rFonts w:asciiTheme="minorHAnsi" w:hAnsiTheme="minorHAnsi"/>
          <w:color w:val="000000"/>
        </w:rPr>
        <w:instrText xml:space="preserve"> REF _Ref57719433 \h </w:instrText>
      </w:r>
      <w:r w:rsidR="006865E8">
        <w:rPr>
          <w:rFonts w:asciiTheme="minorHAnsi" w:hAnsiTheme="minorHAnsi"/>
          <w:color w:val="000000"/>
        </w:rPr>
      </w:r>
      <w:r w:rsidR="006865E8">
        <w:rPr>
          <w:rFonts w:asciiTheme="minorHAnsi" w:hAnsiTheme="minorHAnsi"/>
          <w:color w:val="000000"/>
        </w:rPr>
        <w:fldChar w:fldCharType="separate"/>
      </w:r>
      <w:r w:rsidR="006865E8" w:rsidRPr="001B044A">
        <w:t xml:space="preserve">Tabella </w:t>
      </w:r>
      <w:r w:rsidR="006865E8">
        <w:rPr>
          <w:noProof/>
        </w:rPr>
        <w:t>1</w:t>
      </w:r>
      <w:r w:rsidR="006865E8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2814B272" w14:textId="23050CE4" w:rsidR="00DE15C1" w:rsidRPr="00CC1B8E" w:rsidRDefault="00DE15C1" w:rsidP="00DE15C1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>Consorzio tra imprese artigiane (comma 2, lett. b, art. 45, D.Lgs. 50/2016)</w:t>
      </w:r>
      <w:r>
        <w:rPr>
          <w:rFonts w:asciiTheme="minorHAnsi" w:hAnsiTheme="minorHAnsi"/>
          <w:color w:val="000000"/>
        </w:rPr>
        <w:t xml:space="preserve"> costituto dalle imprese di cui alla</w:t>
      </w:r>
      <w:r w:rsidR="006865E8">
        <w:rPr>
          <w:rFonts w:asciiTheme="minorHAnsi" w:hAnsiTheme="minorHAnsi"/>
          <w:color w:val="000000"/>
        </w:rPr>
        <w:t xml:space="preserve"> </w:t>
      </w:r>
      <w:r w:rsidR="006865E8">
        <w:rPr>
          <w:rFonts w:asciiTheme="minorHAnsi" w:hAnsiTheme="minorHAnsi"/>
          <w:color w:val="000000"/>
        </w:rPr>
        <w:fldChar w:fldCharType="begin"/>
      </w:r>
      <w:r w:rsidR="006865E8">
        <w:rPr>
          <w:rFonts w:asciiTheme="minorHAnsi" w:hAnsiTheme="minorHAnsi"/>
          <w:color w:val="000000"/>
        </w:rPr>
        <w:instrText xml:space="preserve"> REF _Ref57719433 \h </w:instrText>
      </w:r>
      <w:r w:rsidR="006865E8">
        <w:rPr>
          <w:rFonts w:asciiTheme="minorHAnsi" w:hAnsiTheme="minorHAnsi"/>
          <w:color w:val="000000"/>
        </w:rPr>
      </w:r>
      <w:r w:rsidR="006865E8">
        <w:rPr>
          <w:rFonts w:asciiTheme="minorHAnsi" w:hAnsiTheme="minorHAnsi"/>
          <w:color w:val="000000"/>
        </w:rPr>
        <w:fldChar w:fldCharType="separate"/>
      </w:r>
      <w:r w:rsidR="006865E8" w:rsidRPr="001B044A">
        <w:t xml:space="preserve">Tabella </w:t>
      </w:r>
      <w:r w:rsidR="006865E8">
        <w:rPr>
          <w:noProof/>
        </w:rPr>
        <w:t>1</w:t>
      </w:r>
      <w:r w:rsidR="006865E8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3D0E8E77" w14:textId="1F49D877" w:rsidR="00DE15C1" w:rsidRDefault="00DE15C1" w:rsidP="00DE15C1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>Consorzio stabile (comma 2, lett. c, art. 45, D.Lgs. 50/2016)</w:t>
      </w:r>
      <w:r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 xml:space="preserve">costituito dalle </w:t>
      </w:r>
      <w:r>
        <w:rPr>
          <w:rFonts w:asciiTheme="minorHAnsi" w:hAnsiTheme="minorHAnsi"/>
          <w:color w:val="000000"/>
        </w:rPr>
        <w:t xml:space="preserve">imprese di cui </w:t>
      </w:r>
      <w:r w:rsidRPr="00C01B85">
        <w:rPr>
          <w:rFonts w:asciiTheme="minorHAnsi" w:hAnsiTheme="minorHAnsi"/>
          <w:color w:val="000000"/>
        </w:rPr>
        <w:t>alla</w:t>
      </w:r>
      <w:r w:rsidR="006865E8">
        <w:rPr>
          <w:rFonts w:asciiTheme="minorHAnsi" w:hAnsiTheme="minorHAnsi"/>
          <w:color w:val="000000"/>
        </w:rPr>
        <w:t xml:space="preserve"> </w:t>
      </w:r>
      <w:r w:rsidR="006865E8">
        <w:rPr>
          <w:rFonts w:asciiTheme="minorHAnsi" w:hAnsiTheme="minorHAnsi"/>
          <w:color w:val="000000"/>
        </w:rPr>
        <w:fldChar w:fldCharType="begin"/>
      </w:r>
      <w:r w:rsidR="006865E8">
        <w:rPr>
          <w:rFonts w:asciiTheme="minorHAnsi" w:hAnsiTheme="minorHAnsi"/>
          <w:color w:val="000000"/>
        </w:rPr>
        <w:instrText xml:space="preserve"> REF _Ref57719433 \h </w:instrText>
      </w:r>
      <w:r w:rsidR="006865E8">
        <w:rPr>
          <w:rFonts w:asciiTheme="minorHAnsi" w:hAnsiTheme="minorHAnsi"/>
          <w:color w:val="000000"/>
        </w:rPr>
      </w:r>
      <w:r w:rsidR="006865E8">
        <w:rPr>
          <w:rFonts w:asciiTheme="minorHAnsi" w:hAnsiTheme="minorHAnsi"/>
          <w:color w:val="000000"/>
        </w:rPr>
        <w:fldChar w:fldCharType="separate"/>
      </w:r>
      <w:r w:rsidR="006865E8" w:rsidRPr="001B044A">
        <w:t xml:space="preserve">Tabella </w:t>
      </w:r>
      <w:r w:rsidR="006865E8">
        <w:rPr>
          <w:noProof/>
        </w:rPr>
        <w:t>1</w:t>
      </w:r>
      <w:r w:rsidR="006865E8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bookmarkStart w:id="14" w:name="_Hlk27411448"/>
    <w:p w14:paraId="727C36E8" w14:textId="3B800A50" w:rsidR="00DE15C1" w:rsidRPr="00CC1B8E" w:rsidRDefault="00DE15C1" w:rsidP="00DE15C1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color w:val="000000"/>
        </w:rPr>
        <w:tab/>
      </w:r>
      <w:r w:rsidRPr="00CC1B8E">
        <w:rPr>
          <w:rFonts w:asciiTheme="minorHAnsi" w:hAnsiTheme="minorHAnsi"/>
          <w:color w:val="000000"/>
        </w:rPr>
        <w:t>Mandataria di un consorzio ordinario (comma 2, lett. e, art. 45, D.Lgs. 50/2016)</w:t>
      </w:r>
    </w:p>
    <w:bookmarkEnd w:id="14"/>
    <w:p w14:paraId="22534DA8" w14:textId="1C0638A1" w:rsidR="00DE15C1" w:rsidRPr="00CC1B8E" w:rsidRDefault="00DE15C1" w:rsidP="00DE15C1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>costituito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non </w:t>
      </w:r>
      <w:r w:rsidRPr="00CC1B8E">
        <w:rPr>
          <w:rFonts w:asciiTheme="minorHAnsi" w:hAnsiTheme="minorHAnsi"/>
          <w:color w:val="000000"/>
        </w:rPr>
        <w:t>costituito</w:t>
      </w:r>
    </w:p>
    <w:p w14:paraId="70D6E4BE" w14:textId="6CDA1319" w:rsidR="00DE15C1" w:rsidRPr="00CC1B8E" w:rsidRDefault="00DE15C1" w:rsidP="00DE15C1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>che è costituito o</w:t>
      </w:r>
      <w:r>
        <w:rPr>
          <w:rFonts w:asciiTheme="minorHAnsi" w:hAnsiTheme="minorHAnsi"/>
          <w:color w:val="000000"/>
        </w:rPr>
        <w:t>,</w:t>
      </w:r>
      <w:r w:rsidRPr="00CC1B8E">
        <w:rPr>
          <w:rFonts w:asciiTheme="minorHAnsi" w:hAnsiTheme="minorHAnsi"/>
          <w:color w:val="000000"/>
        </w:rPr>
        <w:t xml:space="preserve">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 xml:space="preserve">alla </w:t>
      </w:r>
      <w:r w:rsidR="006865E8">
        <w:rPr>
          <w:rFonts w:asciiTheme="minorHAnsi" w:hAnsiTheme="minorHAnsi"/>
          <w:color w:val="000000"/>
        </w:rPr>
        <w:fldChar w:fldCharType="begin"/>
      </w:r>
      <w:r w:rsidR="006865E8">
        <w:rPr>
          <w:rFonts w:asciiTheme="minorHAnsi" w:hAnsiTheme="minorHAnsi"/>
          <w:color w:val="000000"/>
        </w:rPr>
        <w:instrText xml:space="preserve"> REF _Ref57719433 \h </w:instrText>
      </w:r>
      <w:r w:rsidR="006865E8">
        <w:rPr>
          <w:rFonts w:asciiTheme="minorHAnsi" w:hAnsiTheme="minorHAnsi"/>
          <w:color w:val="000000"/>
        </w:rPr>
      </w:r>
      <w:r w:rsidR="006865E8">
        <w:rPr>
          <w:rFonts w:asciiTheme="minorHAnsi" w:hAnsiTheme="minorHAnsi"/>
          <w:color w:val="000000"/>
        </w:rPr>
        <w:fldChar w:fldCharType="separate"/>
      </w:r>
      <w:r w:rsidR="006865E8" w:rsidRPr="001B044A">
        <w:t xml:space="preserve">Tabella </w:t>
      </w:r>
      <w:r w:rsidR="006865E8">
        <w:rPr>
          <w:noProof/>
        </w:rPr>
        <w:t>1</w:t>
      </w:r>
      <w:r w:rsidR="006865E8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5BE6BD75" w14:textId="37AD4C96" w:rsidR="001B044A" w:rsidRPr="001B044A" w:rsidRDefault="001B044A" w:rsidP="001B044A">
      <w:pPr>
        <w:pStyle w:val="Didascalia"/>
      </w:pPr>
      <w:bookmarkStart w:id="15" w:name="_Ref57719433"/>
      <w:r w:rsidRPr="001B044A">
        <w:t xml:space="preserve">Tabella </w:t>
      </w:r>
      <w:r w:rsidR="0081197F">
        <w:fldChar w:fldCharType="begin"/>
      </w:r>
      <w:r w:rsidR="0081197F">
        <w:instrText xml:space="preserve"> SEQ Tabella \* ARABIC </w:instrText>
      </w:r>
      <w:r w:rsidR="0081197F">
        <w:fldChar w:fldCharType="separate"/>
      </w:r>
      <w:r w:rsidR="00DE15C1">
        <w:rPr>
          <w:noProof/>
        </w:rPr>
        <w:t>1</w:t>
      </w:r>
      <w:r w:rsidR="0081197F">
        <w:rPr>
          <w:noProof/>
        </w:rPr>
        <w:fldChar w:fldCharType="end"/>
      </w:r>
      <w:bookmarkEnd w:id="12"/>
      <w:bookmarkEnd w:id="15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86"/>
        <w:gridCol w:w="2478"/>
        <w:gridCol w:w="2480"/>
      </w:tblGrid>
      <w:tr w:rsidR="001B044A" w:rsidRPr="00CC1B8E" w14:paraId="5BE6BD79" w14:textId="77777777" w:rsidTr="001B044A">
        <w:trPr>
          <w:cantSplit/>
          <w:tblHeader/>
        </w:trPr>
        <w:tc>
          <w:tcPr>
            <w:tcW w:w="2347" w:type="pct"/>
            <w:shd w:val="clear" w:color="auto" w:fill="EEECE1" w:themeFill="background2"/>
            <w:vAlign w:val="center"/>
          </w:tcPr>
          <w:p w14:paraId="5BE6BD76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326" w:type="pct"/>
            <w:shd w:val="clear" w:color="auto" w:fill="EEECE1" w:themeFill="background2"/>
            <w:vAlign w:val="center"/>
          </w:tcPr>
          <w:p w14:paraId="5BE6BD77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327" w:type="pct"/>
            <w:shd w:val="clear" w:color="auto" w:fill="EEECE1" w:themeFill="background2"/>
            <w:vAlign w:val="center"/>
          </w:tcPr>
          <w:p w14:paraId="5BE6BD78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</w:tr>
      <w:tr w:rsidR="0022070B" w:rsidRPr="00224713" w14:paraId="5BE6BD7D" w14:textId="77777777" w:rsidTr="001B044A">
        <w:trPr>
          <w:cantSplit/>
        </w:trPr>
        <w:tc>
          <w:tcPr>
            <w:tcW w:w="2347" w:type="pct"/>
          </w:tcPr>
          <w:p w14:paraId="5BE6BD7A" w14:textId="34CB2465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6" w:name="Testo9"/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26" w:type="pct"/>
          </w:tcPr>
          <w:p w14:paraId="5BE6BD7B" w14:textId="699A6702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7C" w14:textId="26F81523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81" w14:textId="77777777" w:rsidTr="001B044A">
        <w:trPr>
          <w:cantSplit/>
        </w:trPr>
        <w:tc>
          <w:tcPr>
            <w:tcW w:w="2347" w:type="pct"/>
          </w:tcPr>
          <w:p w14:paraId="5BE6BD7E" w14:textId="0B0A1436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7F" w14:textId="0F06620D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80" w14:textId="3B92FFC5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85" w14:textId="77777777" w:rsidTr="001B044A">
        <w:trPr>
          <w:cantSplit/>
        </w:trPr>
        <w:tc>
          <w:tcPr>
            <w:tcW w:w="2347" w:type="pct"/>
          </w:tcPr>
          <w:p w14:paraId="5BE6BD82" w14:textId="50EC3C98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83" w14:textId="77C47D93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84" w14:textId="03FB78B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89" w14:textId="77777777" w:rsidTr="001B044A">
        <w:trPr>
          <w:cantSplit/>
        </w:trPr>
        <w:tc>
          <w:tcPr>
            <w:tcW w:w="2347" w:type="pct"/>
          </w:tcPr>
          <w:p w14:paraId="5BE6BD86" w14:textId="3DEF1D99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87" w14:textId="1273F4EB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88" w14:textId="3E54776D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95" w14:textId="77777777" w:rsidTr="001B044A">
        <w:trPr>
          <w:cantSplit/>
        </w:trPr>
        <w:tc>
          <w:tcPr>
            <w:tcW w:w="2347" w:type="pct"/>
          </w:tcPr>
          <w:p w14:paraId="5BE6BD92" w14:textId="5BDE9EE3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93" w14:textId="525D29A6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94" w14:textId="1B9EF6AD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99" w14:textId="77777777" w:rsidTr="001B044A">
        <w:trPr>
          <w:cantSplit/>
        </w:trPr>
        <w:tc>
          <w:tcPr>
            <w:tcW w:w="2347" w:type="pct"/>
          </w:tcPr>
          <w:p w14:paraId="5BE6BD96" w14:textId="4A261E20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97" w14:textId="4CB48A6E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98" w14:textId="47A0F5D4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BE6BD9A" w14:textId="77777777" w:rsidR="001B044A" w:rsidRPr="00CC1B8E" w:rsidRDefault="001B044A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</w:p>
    <w:p w14:paraId="0435280E" w14:textId="539680EE" w:rsidR="00DE15C1" w:rsidRDefault="00DE15C1" w:rsidP="00DE15C1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>Mandataria di un raggruppamento temporaneo (comma 2, lett. d, art. 45, D.Lgs. 50/2016)</w:t>
      </w:r>
    </w:p>
    <w:p w14:paraId="064E4248" w14:textId="44171183" w:rsidR="00DE15C1" w:rsidRPr="00CC1B8E" w:rsidRDefault="00DE15C1" w:rsidP="00DE15C1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 </w:t>
      </w:r>
      <w:r w:rsidRPr="00CC1B8E">
        <w:rPr>
          <w:rFonts w:asciiTheme="minorHAnsi" w:hAnsiTheme="minorHAnsi"/>
          <w:color w:val="000000"/>
        </w:rPr>
        <w:t>costituito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 non </w:t>
      </w:r>
      <w:r w:rsidRPr="00CC1B8E">
        <w:rPr>
          <w:rFonts w:asciiTheme="minorHAnsi" w:hAnsiTheme="minorHAnsi"/>
          <w:color w:val="000000"/>
        </w:rPr>
        <w:t>costituito</w:t>
      </w:r>
    </w:p>
    <w:p w14:paraId="0351898B" w14:textId="77777777" w:rsidR="00DE15C1" w:rsidRPr="00CC1B8E" w:rsidRDefault="00DE15C1" w:rsidP="00DE15C1">
      <w:pPr>
        <w:autoSpaceDE w:val="0"/>
        <w:autoSpaceDN w:val="0"/>
        <w:adjustRightInd w:val="0"/>
        <w:spacing w:after="120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 tipo:</w:t>
      </w:r>
    </w:p>
    <w:p w14:paraId="6A16549D" w14:textId="1C4F9343" w:rsidR="00DE15C1" w:rsidRPr="00CC1B8E" w:rsidRDefault="00DE15C1" w:rsidP="00DE15C1">
      <w:pPr>
        <w:tabs>
          <w:tab w:val="left" w:pos="3402"/>
          <w:tab w:val="left" w:pos="5670"/>
        </w:tabs>
        <w:autoSpaceDE w:val="0"/>
        <w:autoSpaceDN w:val="0"/>
        <w:adjustRightInd w:val="0"/>
        <w:spacing w:after="80"/>
        <w:ind w:left="709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 orizzontale</w:t>
      </w:r>
      <w:r w:rsidRPr="00CC1B8E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 </w:t>
      </w:r>
      <w:r w:rsidRPr="00CC1B8E">
        <w:rPr>
          <w:rFonts w:asciiTheme="minorHAnsi" w:hAnsiTheme="minorHAnsi"/>
          <w:color w:val="000000"/>
        </w:rPr>
        <w:t>verticale</w:t>
      </w:r>
      <w:r w:rsidRPr="00CC1B8E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 xml:space="preserve"> misto</w:t>
      </w:r>
    </w:p>
    <w:p w14:paraId="5BE6BD9F" w14:textId="650A046F" w:rsidR="00D969FB" w:rsidRDefault="00D969FB" w:rsidP="00B61321">
      <w:pPr>
        <w:widowControl w:val="0"/>
        <w:overflowPunct w:val="0"/>
        <w:autoSpaceDE w:val="0"/>
        <w:autoSpaceDN w:val="0"/>
        <w:adjustRightInd w:val="0"/>
        <w:spacing w:after="8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 xml:space="preserve">che è costituito, o in caso di aggiudicazione, sarà costituito </w:t>
      </w:r>
      <w:r w:rsidR="00CC1B8E">
        <w:rPr>
          <w:rFonts w:asciiTheme="minorHAnsi" w:hAnsiTheme="minorHAnsi"/>
          <w:color w:val="000000"/>
        </w:rPr>
        <w:t xml:space="preserve">dalle imprese di cui </w:t>
      </w:r>
      <w:r w:rsidR="00C01B85" w:rsidRPr="00C01B85">
        <w:rPr>
          <w:rFonts w:asciiTheme="minorHAnsi" w:hAnsiTheme="minorHAnsi"/>
          <w:color w:val="000000"/>
        </w:rPr>
        <w:t>alla</w:t>
      </w:r>
      <w:r w:rsidR="001B044A">
        <w:rPr>
          <w:rFonts w:asciiTheme="minorHAnsi" w:hAnsiTheme="minorHAnsi"/>
          <w:color w:val="000000"/>
        </w:rPr>
        <w:t xml:space="preserve"> seguente </w:t>
      </w:r>
      <w:r w:rsidR="001B044A">
        <w:rPr>
          <w:rFonts w:asciiTheme="minorHAnsi" w:hAnsiTheme="minorHAnsi"/>
          <w:color w:val="000000"/>
        </w:rPr>
        <w:fldChar w:fldCharType="begin"/>
      </w:r>
      <w:r w:rsidR="001B044A">
        <w:rPr>
          <w:rFonts w:asciiTheme="minorHAnsi" w:hAnsiTheme="minorHAnsi"/>
          <w:color w:val="000000"/>
        </w:rPr>
        <w:instrText xml:space="preserve"> REF _Ref500154800 \h </w:instrText>
      </w:r>
      <w:r w:rsidR="001B044A">
        <w:rPr>
          <w:rFonts w:asciiTheme="minorHAnsi" w:hAnsiTheme="minorHAnsi"/>
          <w:color w:val="000000"/>
        </w:rPr>
      </w:r>
      <w:r w:rsidR="001B044A">
        <w:rPr>
          <w:rFonts w:asciiTheme="minorHAnsi" w:hAnsiTheme="minorHAnsi"/>
          <w:color w:val="000000"/>
        </w:rPr>
        <w:fldChar w:fldCharType="separate"/>
      </w:r>
      <w:r w:rsidR="00DE15C1">
        <w:t xml:space="preserve">Tabella </w:t>
      </w:r>
      <w:r w:rsidR="00DE15C1">
        <w:rPr>
          <w:noProof/>
        </w:rPr>
        <w:t>2</w:t>
      </w:r>
      <w:r w:rsidR="001B044A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BE6BDA0" w14:textId="157D9C84" w:rsidR="001B044A" w:rsidRPr="00CC1B8E" w:rsidRDefault="001B044A" w:rsidP="001B044A">
      <w:pPr>
        <w:pStyle w:val="Didascalia"/>
        <w:rPr>
          <w:rFonts w:asciiTheme="minorHAnsi" w:hAnsiTheme="minorHAnsi"/>
          <w:color w:val="000000"/>
        </w:rPr>
      </w:pPr>
      <w:bookmarkStart w:id="17" w:name="_Ref500154800"/>
      <w:r>
        <w:t xml:space="preserve">Tabella </w:t>
      </w:r>
      <w:r w:rsidR="0081197F">
        <w:fldChar w:fldCharType="begin"/>
      </w:r>
      <w:r w:rsidR="0081197F">
        <w:instrText xml:space="preserve"> SEQ Tabella \* ARABIC </w:instrText>
      </w:r>
      <w:r w:rsidR="0081197F">
        <w:fldChar w:fldCharType="separate"/>
      </w:r>
      <w:r w:rsidR="00DE15C1">
        <w:rPr>
          <w:noProof/>
        </w:rPr>
        <w:t>2</w:t>
      </w:r>
      <w:r w:rsidR="0081197F">
        <w:rPr>
          <w:noProof/>
        </w:rPr>
        <w:fldChar w:fldCharType="end"/>
      </w:r>
      <w:bookmarkEnd w:id="17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33"/>
        <w:gridCol w:w="1913"/>
        <w:gridCol w:w="1953"/>
        <w:gridCol w:w="1937"/>
      </w:tblGrid>
      <w:tr w:rsidR="001B044A" w:rsidRPr="00CC1B8E" w14:paraId="5BE6BDA5" w14:textId="77777777" w:rsidTr="008428F9">
        <w:trPr>
          <w:cantSplit/>
          <w:tblHeader/>
        </w:trPr>
        <w:tc>
          <w:tcPr>
            <w:tcW w:w="3433" w:type="dxa"/>
            <w:shd w:val="clear" w:color="auto" w:fill="EEECE1" w:themeFill="background2"/>
            <w:vAlign w:val="center"/>
          </w:tcPr>
          <w:p w14:paraId="5BE6BDA1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913" w:type="dxa"/>
            <w:shd w:val="clear" w:color="auto" w:fill="EEECE1" w:themeFill="background2"/>
            <w:vAlign w:val="center"/>
          </w:tcPr>
          <w:p w14:paraId="5BE6BDA2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953" w:type="dxa"/>
            <w:shd w:val="clear" w:color="auto" w:fill="EEECE1" w:themeFill="background2"/>
            <w:vAlign w:val="center"/>
          </w:tcPr>
          <w:p w14:paraId="5BE6BDA3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5BE6BDA4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01B85">
              <w:rPr>
                <w:rFonts w:asciiTheme="minorHAnsi" w:hAnsiTheme="minorHAnsi"/>
                <w:color w:val="000000"/>
              </w:rPr>
              <w:t>QUOTA DI PARTECIPAZIONE (%)</w:t>
            </w:r>
          </w:p>
        </w:tc>
      </w:tr>
      <w:tr w:rsidR="0022070B" w:rsidRPr="00224713" w14:paraId="5BE6BDAA" w14:textId="77777777" w:rsidTr="008428F9">
        <w:trPr>
          <w:cantSplit/>
        </w:trPr>
        <w:tc>
          <w:tcPr>
            <w:tcW w:w="3433" w:type="dxa"/>
          </w:tcPr>
          <w:p w14:paraId="5BE6BDA6" w14:textId="76355072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A7" w14:textId="4516B302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A8" w14:textId="71F6D4CB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A9" w14:textId="48C88176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AF" w14:textId="77777777" w:rsidTr="008428F9">
        <w:trPr>
          <w:cantSplit/>
        </w:trPr>
        <w:tc>
          <w:tcPr>
            <w:tcW w:w="3433" w:type="dxa"/>
          </w:tcPr>
          <w:p w14:paraId="5BE6BDAB" w14:textId="69787E28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AC" w14:textId="0630F6D5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AD" w14:textId="239EA97C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AE" w14:textId="5017AAB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B4" w14:textId="77777777" w:rsidTr="008428F9">
        <w:trPr>
          <w:cantSplit/>
        </w:trPr>
        <w:tc>
          <w:tcPr>
            <w:tcW w:w="3433" w:type="dxa"/>
          </w:tcPr>
          <w:p w14:paraId="5BE6BDB0" w14:textId="25BED1BF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B1" w14:textId="0F0B60FC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B2" w14:textId="502EAF1A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B3" w14:textId="68A6B498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B9" w14:textId="77777777" w:rsidTr="008428F9">
        <w:trPr>
          <w:cantSplit/>
        </w:trPr>
        <w:tc>
          <w:tcPr>
            <w:tcW w:w="3433" w:type="dxa"/>
          </w:tcPr>
          <w:p w14:paraId="5BE6BDB5" w14:textId="504281D8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B6" w14:textId="10BCC1AC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B7" w14:textId="2BE08C65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B8" w14:textId="4735EF6B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BE" w14:textId="77777777" w:rsidTr="008428F9">
        <w:trPr>
          <w:cantSplit/>
        </w:trPr>
        <w:tc>
          <w:tcPr>
            <w:tcW w:w="3433" w:type="dxa"/>
          </w:tcPr>
          <w:p w14:paraId="5BE6BDBA" w14:textId="4AFDAD4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BB" w14:textId="2E99BA13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BC" w14:textId="1B9974E0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BD" w14:textId="5FE8AEAE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CD" w14:textId="77777777" w:rsidTr="008428F9">
        <w:trPr>
          <w:cantSplit/>
        </w:trPr>
        <w:tc>
          <w:tcPr>
            <w:tcW w:w="3433" w:type="dxa"/>
          </w:tcPr>
          <w:p w14:paraId="5BE6BDC9" w14:textId="2767DCD2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CA" w14:textId="4B8C807E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CB" w14:textId="3A516446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CC" w14:textId="63A7E539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BE6BDCE" w14:textId="77777777" w:rsidR="00D969FB" w:rsidRPr="00CC1B8E" w:rsidRDefault="00D969FB" w:rsidP="001B044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</w:p>
    <w:p w14:paraId="1ED13C80" w14:textId="7A7E0C16" w:rsidR="00DE15C1" w:rsidRPr="00CC1B8E" w:rsidRDefault="00DE15C1" w:rsidP="00DE15C1">
      <w:pPr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</w:rPr>
      </w:pPr>
      <w:r>
        <w:rPr>
          <w:noProof/>
          <w:color w:val="000000"/>
        </w:rPr>
        <w:fldChar w:fldCharType="begin">
          <w:ffData>
            <w:name w:val="Controllo2"/>
            <w:enabled/>
            <w:calcOnExit w:val="0"/>
            <w:checkBox>
              <w:size w:val="20"/>
              <w:default w:val="0"/>
            </w:checkBox>
          </w:ffData>
        </w:fldChar>
      </w:r>
      <w:bookmarkStart w:id="18" w:name="Controllo2"/>
      <w:r>
        <w:rPr>
          <w:noProof/>
          <w:color w:val="000000"/>
        </w:rPr>
        <w:instrText xml:space="preserve"> FORMCHECKBOX </w:instrText>
      </w:r>
      <w:r w:rsidR="0081197F">
        <w:rPr>
          <w:noProof/>
          <w:color w:val="000000"/>
        </w:rPr>
      </w:r>
      <w:r w:rsidR="0081197F"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end"/>
      </w:r>
      <w:bookmarkEnd w:id="18"/>
      <w:r>
        <w:rPr>
          <w:color w:val="000000"/>
        </w:rPr>
        <w:tab/>
      </w:r>
      <w:r w:rsidRPr="00CC1B8E">
        <w:rPr>
          <w:rFonts w:asciiTheme="minorHAnsi" w:hAnsiTheme="minorHAnsi"/>
          <w:color w:val="000000"/>
        </w:rPr>
        <w:t>Aggregazione di imprese di rete (comma 2, lett. f, art. 45, D.Lgs. 50/2016)</w:t>
      </w:r>
    </w:p>
    <w:p w14:paraId="5C0AC9B3" w14:textId="07D11DE2" w:rsidR="00DE15C1" w:rsidRPr="00CC1B8E" w:rsidRDefault="00DE15C1" w:rsidP="00DE15C1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>dotata di un organo comune con potere di rappresentanza e di soggettività giuridica;</w:t>
      </w:r>
    </w:p>
    <w:p w14:paraId="24E8B1A5" w14:textId="0C2C9CF3" w:rsidR="00DE15C1" w:rsidRPr="00CC1B8E" w:rsidRDefault="00DE15C1" w:rsidP="00DE15C1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 xml:space="preserve">dotata di un organo comune con potere di rappresentanza ma priva di soggettività giuridica; </w:t>
      </w:r>
    </w:p>
    <w:p w14:paraId="0DF3C3B6" w14:textId="2BAC5E51" w:rsidR="00DE15C1" w:rsidRPr="00CC1B8E" w:rsidRDefault="00DE15C1" w:rsidP="00DE15C1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5BA7DC81" w14:textId="54B44D8D" w:rsidR="00DE15C1" w:rsidRPr="00CC1B8E" w:rsidRDefault="00DE15C1" w:rsidP="00DE15C1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>GEIE (comma 2, lett.g, art. 45, D.Lgs. 50/2016);</w:t>
      </w:r>
    </w:p>
    <w:p w14:paraId="51C33454" w14:textId="119D2C4D" w:rsidR="00DE15C1" w:rsidRPr="00CC1B8E" w:rsidRDefault="00DE15C1" w:rsidP="00DE15C1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81197F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  <w:t>Operatore economico</w:t>
      </w:r>
      <w:r w:rsidRPr="00CC1B8E">
        <w:rPr>
          <w:rFonts w:asciiTheme="minorHAnsi" w:hAnsiTheme="minorHAnsi"/>
          <w:color w:val="000000"/>
        </w:rPr>
        <w:t xml:space="preserve"> stabilit</w:t>
      </w:r>
      <w:r>
        <w:rPr>
          <w:rFonts w:asciiTheme="minorHAnsi" w:hAnsiTheme="minorHAnsi"/>
          <w:color w:val="000000"/>
        </w:rPr>
        <w:t>o</w:t>
      </w:r>
      <w:r w:rsidRPr="00CC1B8E">
        <w:rPr>
          <w:rFonts w:asciiTheme="minorHAnsi" w:hAnsiTheme="minorHAnsi"/>
          <w:color w:val="000000"/>
        </w:rPr>
        <w:t xml:space="preserve"> in altr</w:t>
      </w:r>
      <w:r>
        <w:rPr>
          <w:rFonts w:asciiTheme="minorHAnsi" w:hAnsiTheme="minorHAnsi"/>
          <w:color w:val="000000"/>
        </w:rPr>
        <w:t>o</w:t>
      </w:r>
      <w:r w:rsidRPr="00CC1B8E">
        <w:rPr>
          <w:rFonts w:asciiTheme="minorHAnsi" w:hAnsiTheme="minorHAnsi"/>
          <w:color w:val="000000"/>
        </w:rPr>
        <w:t xml:space="preserve"> Stat</w:t>
      </w:r>
      <w:r>
        <w:rPr>
          <w:rFonts w:asciiTheme="minorHAnsi" w:hAnsiTheme="minorHAnsi"/>
          <w:color w:val="000000"/>
        </w:rPr>
        <w:t>o membro</w:t>
      </w:r>
      <w:r w:rsidRPr="00CC1B8E">
        <w:rPr>
          <w:rFonts w:asciiTheme="minorHAnsi" w:hAnsiTheme="minorHAnsi"/>
          <w:color w:val="000000"/>
        </w:rPr>
        <w:t>, costituit</w:t>
      </w:r>
      <w:r>
        <w:rPr>
          <w:rFonts w:asciiTheme="minorHAnsi" w:hAnsiTheme="minorHAnsi"/>
          <w:color w:val="000000"/>
        </w:rPr>
        <w:t>o</w:t>
      </w:r>
      <w:r w:rsidRPr="00CC1B8E">
        <w:rPr>
          <w:rFonts w:asciiTheme="minorHAnsi" w:hAnsiTheme="minorHAnsi"/>
          <w:color w:val="000000"/>
        </w:rPr>
        <w:t xml:space="preserve"> conformemente alla legislazion</w:t>
      </w:r>
      <w:r>
        <w:rPr>
          <w:rFonts w:asciiTheme="minorHAnsi" w:hAnsiTheme="minorHAnsi"/>
          <w:color w:val="000000"/>
        </w:rPr>
        <w:t>e vigente nel Paese;</w:t>
      </w:r>
    </w:p>
    <w:p w14:paraId="48BB50D5" w14:textId="77777777" w:rsidR="00DE15C1" w:rsidRPr="00FA5C65" w:rsidRDefault="00DE15C1" w:rsidP="00DE15C1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  <w:color w:val="000000"/>
        </w:rPr>
        <w:t>e, a tal fine</w:t>
      </w:r>
      <w:r>
        <w:rPr>
          <w:rFonts w:asciiTheme="minorHAnsi" w:hAnsiTheme="minorHAnsi" w:cs="Arial"/>
          <w:color w:val="000000"/>
        </w:rPr>
        <w:t xml:space="preserve">, </w:t>
      </w:r>
      <w:r w:rsidRPr="00FA5C65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</w:t>
      </w:r>
      <w:r>
        <w:rPr>
          <w:rFonts w:asciiTheme="minorHAnsi" w:hAnsiTheme="minorHAnsi" w:cs="Arial"/>
          <w:color w:val="000000"/>
        </w:rPr>
        <w:t xml:space="preserve"> i quali la stessa è rilasciata,</w:t>
      </w:r>
    </w:p>
    <w:p w14:paraId="5BE6BDD6" w14:textId="77777777" w:rsidR="00314A95" w:rsidRPr="00FA5C65" w:rsidRDefault="00314A95" w:rsidP="000A4535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5BE6BDD7" w14:textId="649CCC1C" w:rsidR="00314A95" w:rsidRPr="00533494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33494">
        <w:rPr>
          <w:rFonts w:asciiTheme="minorHAnsi" w:hAnsiTheme="minorHAnsi" w:cs="Arial"/>
        </w:rPr>
        <w:t>di aver assolto all’obbligo dell’imposta di bollo</w:t>
      </w:r>
      <w:r w:rsidRPr="00533494">
        <w:rPr>
          <w:rFonts w:asciiTheme="minorHAnsi" w:hAnsiTheme="minorHAnsi"/>
          <w:color w:val="000000"/>
          <w:sz w:val="18"/>
          <w:szCs w:val="18"/>
        </w:rPr>
        <w:t>;</w:t>
      </w:r>
    </w:p>
    <w:p w14:paraId="5BE6BDD8" w14:textId="77777777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che, in merito alla insussistenza delle condizioni di cui alla legge 22 novembre 2002, n. 266 (</w:t>
      </w:r>
      <w:r w:rsidRPr="005125F3">
        <w:rPr>
          <w:rFonts w:asciiTheme="minorHAnsi" w:hAnsiTheme="minorHAnsi" w:cs="Arial"/>
          <w:i/>
        </w:rPr>
        <w:t>selezionare una opzione</w:t>
      </w:r>
      <w:r w:rsidRPr="005125F3">
        <w:rPr>
          <w:rFonts w:asciiTheme="minorHAnsi" w:hAnsiTheme="minorHAnsi" w:cs="Arial"/>
        </w:rPr>
        <w:t>):</w:t>
      </w:r>
    </w:p>
    <w:p w14:paraId="5A07D68C" w14:textId="3D98C58E" w:rsidR="00DE15C1" w:rsidRPr="00DE15C1" w:rsidRDefault="00DE15C1" w:rsidP="00DE15C1">
      <w:pPr>
        <w:autoSpaceDE w:val="0"/>
        <w:autoSpaceDN w:val="0"/>
        <w:adjustRightInd w:val="0"/>
        <w:spacing w:before="100" w:beforeAutospacing="1" w:after="100" w:afterAutospacing="1"/>
        <w:ind w:left="1418" w:hanging="567"/>
        <w:contextualSpacing/>
        <w:rPr>
          <w:rFonts w:asciiTheme="minorHAnsi" w:hAnsiTheme="minorHAnsi" w:cs="Arial"/>
        </w:rPr>
      </w:pPr>
      <w:r w:rsidRPr="00DE15C1"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15C1">
        <w:rPr>
          <w:rFonts w:asciiTheme="minorHAnsi" w:hAnsiTheme="minorHAnsi"/>
          <w:color w:val="000000"/>
        </w:rPr>
        <w:instrText xml:space="preserve"> FORMCHECKBOX </w:instrText>
      </w:r>
      <w:r w:rsidR="0081197F" w:rsidRPr="00DE15C1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 w:rsidRPr="00DE15C1">
        <w:rPr>
          <w:rFonts w:asciiTheme="minorHAnsi" w:hAnsiTheme="minorHAnsi"/>
          <w:color w:val="000000"/>
        </w:rPr>
        <w:fldChar w:fldCharType="end"/>
      </w:r>
      <w:r w:rsidRPr="00DE15C1">
        <w:rPr>
          <w:rFonts w:asciiTheme="minorHAnsi" w:hAnsiTheme="minorHAnsi" w:cs="Arial"/>
        </w:rPr>
        <w:tab/>
        <w:t>non si è avvalso di piani individuali di emersione di cui all’art. 1-bis), comma 14 del D.L. 25.9.2002, n. 210, convertito, con modificazioni, dalla legge 22.11.2002, n. 266 (</w:t>
      </w:r>
      <w:r w:rsidRPr="00DE15C1">
        <w:rPr>
          <w:rFonts w:asciiTheme="minorHAnsi" w:hAnsiTheme="minorHAnsi" w:cs="Arial"/>
          <w:i/>
        </w:rPr>
        <w:t>i soggetti che si avvalgono dei piani individuali di emersione sono esclusi dalle gare di appalto pubblico fino alla conclusione del periodo di emersione</w:t>
      </w:r>
      <w:r w:rsidRPr="00DE15C1">
        <w:rPr>
          <w:rFonts w:asciiTheme="minorHAnsi" w:hAnsiTheme="minorHAnsi" w:cs="Arial"/>
        </w:rPr>
        <w:t>);</w:t>
      </w:r>
    </w:p>
    <w:p w14:paraId="79BE8E46" w14:textId="264EADFB" w:rsidR="00DE15C1" w:rsidRPr="00DE15C1" w:rsidRDefault="00DE15C1" w:rsidP="00DE15C1">
      <w:pPr>
        <w:autoSpaceDE w:val="0"/>
        <w:autoSpaceDN w:val="0"/>
        <w:adjustRightInd w:val="0"/>
        <w:spacing w:before="100" w:beforeAutospacing="1" w:after="100" w:afterAutospacing="1"/>
        <w:ind w:left="1418" w:hanging="567"/>
        <w:contextualSpacing/>
        <w:rPr>
          <w:rFonts w:asciiTheme="minorHAnsi" w:hAnsiTheme="minorHAnsi" w:cs="Arial"/>
        </w:rPr>
      </w:pPr>
      <w:r w:rsidRPr="00DE15C1"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15C1">
        <w:rPr>
          <w:rFonts w:asciiTheme="minorHAnsi" w:hAnsiTheme="minorHAnsi"/>
          <w:color w:val="000000"/>
        </w:rPr>
        <w:instrText xml:space="preserve"> FORMCHECKBOX </w:instrText>
      </w:r>
      <w:r w:rsidR="0081197F" w:rsidRPr="00DE15C1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 w:rsidRPr="00DE15C1">
        <w:rPr>
          <w:rFonts w:asciiTheme="minorHAnsi" w:hAnsiTheme="minorHAnsi"/>
          <w:color w:val="000000"/>
        </w:rPr>
        <w:fldChar w:fldCharType="end"/>
      </w:r>
      <w:r w:rsidRPr="00DE15C1">
        <w:rPr>
          <w:rFonts w:asciiTheme="minorHAnsi" w:hAnsiTheme="minorHAnsi" w:cs="Arial"/>
        </w:rPr>
        <w:tab/>
        <w:t xml:space="preserve">si è avvalso di piani individuali di emersione di cui alla suddetta legge, ma il periodo di emersione si è concluso; </w:t>
      </w:r>
    </w:p>
    <w:p w14:paraId="5BE6BDDB" w14:textId="77777777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impegnarsi a garantire tutte le dotazioni strumentali necessarie all’espletamento del</w:t>
      </w:r>
      <w:r w:rsidR="00A8052D">
        <w:rPr>
          <w:rFonts w:asciiTheme="minorHAnsi" w:hAnsiTheme="minorHAnsi" w:cs="Arial"/>
        </w:rPr>
        <w:t>la</w:t>
      </w:r>
      <w:r>
        <w:rPr>
          <w:rFonts w:asciiTheme="minorHAnsi" w:hAnsiTheme="minorHAnsi" w:cs="Arial"/>
        </w:rPr>
        <w:t xml:space="preserve"> </w:t>
      </w:r>
      <w:r w:rsidR="00A8052D">
        <w:rPr>
          <w:rFonts w:asciiTheme="minorHAnsi" w:hAnsiTheme="minorHAnsi" w:cs="Arial"/>
        </w:rPr>
        <w:t>prestazione</w:t>
      </w:r>
      <w:r w:rsidRPr="005125F3">
        <w:rPr>
          <w:rFonts w:asciiTheme="minorHAnsi" w:hAnsiTheme="minorHAnsi" w:cs="Arial"/>
        </w:rPr>
        <w:t>;</w:t>
      </w:r>
    </w:p>
    <w:p w14:paraId="5BE6BDDC" w14:textId="77777777" w:rsidR="00314A95" w:rsidRPr="0071418B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71418B">
        <w:rPr>
          <w:rFonts w:asciiTheme="minorHAnsi" w:hAnsiTheme="minorHAnsi" w:cs="Arial"/>
          <w:color w:val="000000"/>
        </w:rPr>
        <w:t>di accettare,</w:t>
      </w:r>
      <w:r w:rsidRPr="0071418B">
        <w:rPr>
          <w:rFonts w:cs="Calibri"/>
          <w:szCs w:val="24"/>
        </w:rPr>
        <w:t xml:space="preserve"> senza condizione o riserva alcuna, </w:t>
      </w:r>
      <w:r w:rsidRPr="0071418B">
        <w:rPr>
          <w:rFonts w:asciiTheme="minorHAnsi" w:hAnsiTheme="minorHAnsi" w:cs="Arial"/>
          <w:color w:val="000000"/>
        </w:rPr>
        <w:t xml:space="preserve">tutte le </w:t>
      </w:r>
      <w:r w:rsidRPr="0071418B">
        <w:rPr>
          <w:rFonts w:cs="Calibri"/>
          <w:szCs w:val="24"/>
        </w:rPr>
        <w:t xml:space="preserve">norme, disposizioni e </w:t>
      </w:r>
      <w:r w:rsidRPr="0071418B">
        <w:rPr>
          <w:rFonts w:asciiTheme="minorHAnsi" w:hAnsiTheme="minorHAnsi" w:cs="Arial"/>
          <w:color w:val="000000"/>
        </w:rPr>
        <w:t xml:space="preserve">condizioni, nessuna esclusa, </w:t>
      </w:r>
      <w:r w:rsidRPr="0071418B">
        <w:rPr>
          <w:rFonts w:cs="Calibri"/>
          <w:szCs w:val="24"/>
        </w:rPr>
        <w:t>contenute nella documentazione di gara</w:t>
      </w:r>
      <w:r w:rsidRPr="0071418B">
        <w:rPr>
          <w:rFonts w:asciiTheme="minorHAnsi" w:hAnsiTheme="minorHAnsi" w:cs="Arial"/>
          <w:color w:val="000000"/>
        </w:rPr>
        <w:t>;</w:t>
      </w:r>
    </w:p>
    <w:p w14:paraId="5BE6BDDD" w14:textId="77777777" w:rsidR="00F20513" w:rsidRDefault="00F20513" w:rsidP="00F20513">
      <w:pPr>
        <w:pStyle w:val="Paragrafoelenco"/>
        <w:numPr>
          <w:ilvl w:val="0"/>
          <w:numId w:val="6"/>
        </w:numPr>
        <w:spacing w:after="60"/>
        <w:rPr>
          <w:szCs w:val="24"/>
        </w:rPr>
      </w:pPr>
      <w:r>
        <w:rPr>
          <w:szCs w:val="24"/>
        </w:rPr>
        <w:t xml:space="preserve">che </w:t>
      </w:r>
      <w:r w:rsidRPr="00141181">
        <w:rPr>
          <w:szCs w:val="24"/>
        </w:rPr>
        <w:t xml:space="preserve">l’offerta economica presentata </w:t>
      </w:r>
      <w:r>
        <w:rPr>
          <w:szCs w:val="24"/>
        </w:rPr>
        <w:t>è</w:t>
      </w:r>
      <w:r w:rsidRPr="00141181">
        <w:rPr>
          <w:szCs w:val="24"/>
        </w:rPr>
        <w:t xml:space="preserve"> remunerativa giacché per la sua formulazione ha preso atto e tenuto conto:</w:t>
      </w:r>
    </w:p>
    <w:p w14:paraId="5BE6BDDE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14:paraId="5BE6BDDF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di tutte le circostanze generali, particolari e locali, nessuna esclusa ed eccettuata, che possono avere influito o influire sia sulla prestazione, sia sulla determinazione della propria offerta;</w:t>
      </w:r>
    </w:p>
    <w:p w14:paraId="5BE6BDE0" w14:textId="77777777" w:rsidR="00314A95" w:rsidRPr="00F924B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F924B5">
        <w:rPr>
          <w:rFonts w:asciiTheme="minorHAnsi" w:hAnsiTheme="minorHAnsi" w:cs="Arial"/>
          <w:color w:val="000000"/>
        </w:rPr>
        <w:lastRenderedPageBreak/>
        <w:t xml:space="preserve">di impegnarsi, in caso di aggiudicazione, a tener conto, nell’espletamento </w:t>
      </w:r>
      <w:r w:rsidR="000A4535">
        <w:rPr>
          <w:rFonts w:asciiTheme="minorHAnsi" w:hAnsiTheme="minorHAnsi" w:cs="Arial"/>
          <w:color w:val="000000"/>
        </w:rPr>
        <w:t>della prest</w:t>
      </w:r>
      <w:r w:rsidR="00A8052D">
        <w:rPr>
          <w:rFonts w:asciiTheme="minorHAnsi" w:hAnsiTheme="minorHAnsi" w:cs="Arial"/>
          <w:color w:val="000000"/>
        </w:rPr>
        <w:t>azione</w:t>
      </w:r>
      <w:r w:rsidRPr="00F924B5">
        <w:rPr>
          <w:rFonts w:asciiTheme="minorHAnsi" w:hAnsiTheme="minorHAnsi" w:cs="Arial"/>
          <w:color w:val="000000"/>
        </w:rPr>
        <w:t>, degli obblighi relativi alle disposizioni vigenti in materia di salute e sicurezza sul lavoro e di previdenza e assistenza dei lavoratori;</w:t>
      </w:r>
    </w:p>
    <w:p w14:paraId="5BE6BDE1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non aver nulla a pretendere nei confronti dell’Amministrazione nella eventualità in cui, per qualsiasi motivo, a suo insindacabile giudizio l’Amministrazione stessa proceda a interrompere o annullare in qualsiasi momento la procedura di gara, ovvero decida di non procedere all’affidamento del</w:t>
      </w:r>
      <w:r>
        <w:rPr>
          <w:rFonts w:asciiTheme="minorHAnsi" w:hAnsiTheme="minorHAnsi" w:cs="Arial"/>
          <w:color w:val="000000"/>
        </w:rPr>
        <w:t xml:space="preserve"> servizio</w:t>
      </w:r>
      <w:r w:rsidRPr="00932376">
        <w:rPr>
          <w:rFonts w:asciiTheme="minorHAnsi" w:hAnsiTheme="minorHAnsi" w:cs="Arial"/>
          <w:color w:val="000000"/>
        </w:rPr>
        <w:t xml:space="preserve"> o alla stipulazione del contratto, anche dopo l’aggiudicazione definitiva;</w:t>
      </w:r>
    </w:p>
    <w:p w14:paraId="5BE6BDE2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  <w:color w:val="000000"/>
        </w:rPr>
        <w:t>di ess</w:t>
      </w:r>
      <w:r w:rsidRPr="00932376">
        <w:rPr>
          <w:rFonts w:asciiTheme="minorHAnsi" w:hAnsiTheme="minorHAnsi" w:cs="Arial"/>
        </w:rPr>
        <w:t>ere a conoscenza che l’Amministrazione si riserva il diritto di procedere d’ufficio a verifiche, anche a campione, in ordine alla veridicità delle dichiarazioni;</w:t>
      </w:r>
    </w:p>
    <w:p w14:paraId="5BE6BDE3" w14:textId="77777777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 xml:space="preserve">di essere consapevole che, qualora fosse accertata la non veridicità del contenuto della dichiarazione, l’impresa verrà esclusa dalla procedura a evidenza pubblica per la quale è rilasciata o, se risultata aggiudicataria, decadrà dalla aggiudicazione medesima la quale verrà annullata e/o revocata, e l’Amministrazione avrà la facoltà di escutere la cauzione provvisoria e di segnalare il fatto </w:t>
      </w:r>
      <w:r w:rsidRPr="00932376">
        <w:rPr>
          <w:rFonts w:asciiTheme="minorHAnsi" w:hAnsiTheme="minorHAnsi" w:cs="Arial"/>
        </w:rPr>
        <w:t xml:space="preserve">all’ANAC, ai fini dell’inserimento dei dati nel casellario informatico delle imprese e dell’applicazione delle norme vigenti in materia di dichiarazioni non veritiere; </w:t>
      </w:r>
      <w:r w:rsidRPr="00932376">
        <w:rPr>
          <w:rFonts w:asciiTheme="minorHAnsi" w:hAnsiTheme="minorHAnsi" w:cs="Arial"/>
          <w:color w:val="00000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5BE6BDE4" w14:textId="58982E54" w:rsidR="00314A95" w:rsidRPr="00B710AC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B710AC">
        <w:rPr>
          <w:rFonts w:asciiTheme="minorHAnsi" w:hAnsiTheme="minorHAnsi" w:cs="Arial"/>
          <w:color w:val="000000"/>
        </w:rPr>
        <w:t>di accettare espressamente e senza riserve tutte le condizioni del Patto di integrità ex art. 1, comma 17, della L. n. 190/2012</w:t>
      </w:r>
      <w:r>
        <w:rPr>
          <w:rFonts w:asciiTheme="minorHAnsi" w:hAnsiTheme="minorHAnsi" w:cs="Arial"/>
          <w:color w:val="000000"/>
        </w:rPr>
        <w:t>,</w:t>
      </w:r>
      <w:r w:rsidRPr="00B710AC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di cui alla deliberazione della Giunta regionale n. 1347 del 11/12/2017 (</w:t>
      </w:r>
      <w:r w:rsidRPr="00932376">
        <w:rPr>
          <w:rFonts w:asciiTheme="minorHAnsi" w:hAnsiTheme="minorHAnsi" w:cs="Arial"/>
          <w:i/>
          <w:color w:val="000000"/>
        </w:rPr>
        <w:t xml:space="preserve">Allegato </w:t>
      </w:r>
      <w:r w:rsidR="00837121">
        <w:rPr>
          <w:rFonts w:asciiTheme="minorHAnsi" w:hAnsiTheme="minorHAnsi" w:cs="Arial"/>
          <w:i/>
          <w:color w:val="000000"/>
        </w:rPr>
        <w:t>4</w:t>
      </w:r>
      <w:r w:rsidRPr="00932376">
        <w:rPr>
          <w:rFonts w:asciiTheme="minorHAnsi" w:hAnsiTheme="minorHAnsi" w:cs="Arial"/>
          <w:i/>
          <w:color w:val="000000"/>
        </w:rPr>
        <w:t xml:space="preserve"> alla documentazione di gara</w:t>
      </w:r>
      <w:r>
        <w:rPr>
          <w:rFonts w:asciiTheme="minorHAnsi" w:hAnsiTheme="minorHAnsi" w:cs="Arial"/>
          <w:color w:val="000000"/>
        </w:rPr>
        <w:t>)</w:t>
      </w:r>
      <w:r w:rsidRPr="00B710AC">
        <w:rPr>
          <w:rFonts w:asciiTheme="minorHAnsi" w:hAnsiTheme="minorHAnsi" w:cs="Arial"/>
          <w:color w:val="000000"/>
        </w:rPr>
        <w:t>;</w:t>
      </w:r>
    </w:p>
    <w:p w14:paraId="5BE6BDE5" w14:textId="78AEBD18" w:rsidR="00314A95" w:rsidRPr="00932376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 xml:space="preserve">di impegnarsi a sottoscrivere il Patto di Integrità </w:t>
      </w:r>
      <w:r>
        <w:rPr>
          <w:rFonts w:asciiTheme="minorHAnsi" w:hAnsiTheme="minorHAnsi" w:cs="Arial"/>
          <w:color w:val="000000"/>
        </w:rPr>
        <w:t>di cui alla deliberazione della Giunta regionale n. 1347 del 11/12/2017 (</w:t>
      </w:r>
      <w:r w:rsidRPr="00932376">
        <w:rPr>
          <w:rFonts w:asciiTheme="minorHAnsi" w:hAnsiTheme="minorHAnsi" w:cs="Arial"/>
          <w:i/>
          <w:color w:val="000000"/>
        </w:rPr>
        <w:t xml:space="preserve">Allegato </w:t>
      </w:r>
      <w:r w:rsidR="00837121">
        <w:rPr>
          <w:rFonts w:asciiTheme="minorHAnsi" w:hAnsiTheme="minorHAnsi" w:cs="Arial"/>
          <w:i/>
          <w:color w:val="000000"/>
        </w:rPr>
        <w:t>4</w:t>
      </w:r>
      <w:r w:rsidR="009F2CEF">
        <w:rPr>
          <w:rFonts w:asciiTheme="minorHAnsi" w:hAnsiTheme="minorHAnsi" w:cs="Arial"/>
          <w:i/>
          <w:color w:val="000000"/>
        </w:rPr>
        <w:t>a</w:t>
      </w:r>
      <w:r w:rsidRPr="00932376">
        <w:rPr>
          <w:rFonts w:asciiTheme="minorHAnsi" w:hAnsiTheme="minorHAnsi" w:cs="Arial"/>
          <w:i/>
          <w:color w:val="000000"/>
        </w:rPr>
        <w:t xml:space="preserve"> alla documentazione di gara</w:t>
      </w:r>
      <w:r>
        <w:rPr>
          <w:rFonts w:asciiTheme="minorHAnsi" w:hAnsiTheme="minorHAnsi" w:cs="Arial"/>
          <w:color w:val="000000"/>
        </w:rPr>
        <w:t xml:space="preserve">), </w:t>
      </w:r>
      <w:r w:rsidRPr="00932376">
        <w:rPr>
          <w:rFonts w:asciiTheme="minorHAnsi" w:hAnsiTheme="minorHAnsi" w:cs="Arial"/>
          <w:color w:val="000000"/>
        </w:rPr>
        <w:t>con l'Amministrazione committente in caso di aggiudicazione. Nel caso di RTI costituiti o costituendi o di Consorzi costituendi, la dichiarazione di accettazione del Patto di Integrità deve essere resa da ciascun partecipante al costituendo RTI o al costituendo Consorzio;</w:t>
      </w:r>
    </w:p>
    <w:p w14:paraId="2CA48B2B" w14:textId="192E3B29" w:rsidR="00837121" w:rsidRPr="00837121" w:rsidRDefault="00837121" w:rsidP="00837121">
      <w:pPr>
        <w:pStyle w:val="Paragrafoelenco"/>
        <w:numPr>
          <w:ilvl w:val="0"/>
          <w:numId w:val="6"/>
        </w:numPr>
        <w:rPr>
          <w:rFonts w:asciiTheme="minorHAnsi" w:hAnsiTheme="minorHAnsi" w:cs="Arial"/>
          <w:color w:val="000000"/>
        </w:rPr>
      </w:pPr>
      <w:r w:rsidRPr="00837121">
        <w:rPr>
          <w:rFonts w:asciiTheme="minorHAnsi" w:hAnsiTheme="minorHAnsi" w:cs="Arial"/>
          <w:color w:val="000000"/>
        </w:rPr>
        <w:t>di essere edotto degli obblighi derivanti dal Codice di comportamento adottato dall</w:t>
      </w:r>
      <w:r>
        <w:rPr>
          <w:rFonts w:asciiTheme="minorHAnsi" w:hAnsiTheme="minorHAnsi" w:cs="Arial"/>
          <w:color w:val="000000"/>
        </w:rPr>
        <w:t>’ARPAB</w:t>
      </w:r>
      <w:r w:rsidRPr="00837121">
        <w:rPr>
          <w:rFonts w:asciiTheme="minorHAnsi" w:hAnsiTheme="minorHAnsi" w:cs="Arial"/>
          <w:color w:val="000000"/>
        </w:rPr>
        <w:t xml:space="preserve"> con </w:t>
      </w:r>
      <w:r>
        <w:rPr>
          <w:rFonts w:asciiTheme="minorHAnsi" w:hAnsiTheme="minorHAnsi" w:cs="Arial"/>
          <w:color w:val="000000"/>
        </w:rPr>
        <w:t xml:space="preserve">Deliberazione del Direttore n. 221 del 15/10/2014 </w:t>
      </w:r>
      <w:r w:rsidRPr="00837121">
        <w:rPr>
          <w:rFonts w:asciiTheme="minorHAnsi" w:hAnsiTheme="minorHAnsi" w:cs="Arial"/>
          <w:color w:val="000000"/>
        </w:rPr>
        <w:t xml:space="preserve">reperibile </w:t>
      </w:r>
      <w:r>
        <w:rPr>
          <w:rFonts w:asciiTheme="minorHAnsi" w:hAnsiTheme="minorHAnsi" w:cs="Arial"/>
          <w:color w:val="000000"/>
        </w:rPr>
        <w:t xml:space="preserve">sul sito internet dell’agenzia all’indirizzo </w:t>
      </w:r>
      <w:hyperlink r:id="rId9" w:history="1">
        <w:r w:rsidRPr="00211480">
          <w:rPr>
            <w:rStyle w:val="Collegamentoipertestuale"/>
            <w:rFonts w:asciiTheme="minorHAnsi" w:hAnsiTheme="minorHAnsi" w:cs="Arial"/>
          </w:rPr>
          <w:t>www.arpab.it</w:t>
        </w:r>
      </w:hyperlink>
      <w:r>
        <w:rPr>
          <w:rFonts w:asciiTheme="minorHAnsi" w:hAnsiTheme="minorHAnsi" w:cs="Arial"/>
          <w:color w:val="000000"/>
        </w:rPr>
        <w:t xml:space="preserve"> nella sezione </w:t>
      </w:r>
      <w:r>
        <w:rPr>
          <w:rFonts w:asciiTheme="minorHAnsi" w:hAnsiTheme="minorHAnsi" w:cs="Arial"/>
          <w:i/>
          <w:iCs/>
          <w:color w:val="000000"/>
        </w:rPr>
        <w:t xml:space="preserve">Amministrazione Trasparente – Disposizioni generali – Atti generali </w:t>
      </w:r>
      <w:r w:rsidRPr="00837121">
        <w:rPr>
          <w:rFonts w:asciiTheme="minorHAnsi" w:hAnsiTheme="minorHAnsi" w:cs="Arial"/>
          <w:color w:val="000000"/>
        </w:rPr>
        <w:t>e si impegna, in caso di aggiudicazione, ad osservare e a far osservare ai propri dipendenti e collaboratori, per quanto applicabile, il suddetto codice, pena la risoluzione del contratto;</w:t>
      </w:r>
    </w:p>
    <w:p w14:paraId="5BE6BDE6" w14:textId="43B67F8E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impegnarsi a rispettare le disposizioni contenute nella legge 13 agosto 2010, n. 136, per quanto concerne i pagamenti ed i relativi adempimenti a seguito di aggiudicazione;</w:t>
      </w:r>
    </w:p>
    <w:p w14:paraId="4B484C38" w14:textId="12958080" w:rsidR="00837121" w:rsidRPr="00932376" w:rsidRDefault="00837121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di </w:t>
      </w:r>
      <w:r w:rsidRPr="00837121">
        <w:rPr>
          <w:rFonts w:asciiTheme="minorHAnsi" w:hAnsiTheme="minorHAnsi" w:cs="Arial"/>
          <w:color w:val="000000"/>
        </w:rPr>
        <w:t>accetta</w:t>
      </w:r>
      <w:r>
        <w:rPr>
          <w:rFonts w:asciiTheme="minorHAnsi" w:hAnsiTheme="minorHAnsi" w:cs="Arial"/>
          <w:color w:val="000000"/>
        </w:rPr>
        <w:t>re</w:t>
      </w:r>
      <w:r w:rsidRPr="00837121">
        <w:rPr>
          <w:rFonts w:asciiTheme="minorHAnsi" w:hAnsiTheme="minorHAnsi" w:cs="Arial"/>
          <w:color w:val="000000"/>
        </w:rPr>
        <w:t>, ai sensi dell’art. 100, comma 2 del Codice, i requisiti particolari per l’esecuzione del contratto nell’ipotesi in cui risulti aggiudicatario</w:t>
      </w:r>
      <w:r>
        <w:rPr>
          <w:rFonts w:asciiTheme="minorHAnsi" w:hAnsiTheme="minorHAnsi" w:cs="Arial"/>
          <w:color w:val="000000"/>
        </w:rPr>
        <w:t>;</w:t>
      </w:r>
    </w:p>
    <w:p w14:paraId="5BE6BDE7" w14:textId="77777777" w:rsidR="00314A95" w:rsidRPr="00932376" w:rsidRDefault="00345FE2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 xml:space="preserve"> </w:t>
      </w:r>
      <w:r w:rsidR="00314A95" w:rsidRPr="00932376">
        <w:rPr>
          <w:rFonts w:asciiTheme="minorHAnsi" w:hAnsiTheme="minorHAnsi" w:cs="Arial"/>
        </w:rPr>
        <w:t>(</w:t>
      </w:r>
      <w:r w:rsidR="00314A95" w:rsidRPr="00932376">
        <w:rPr>
          <w:rFonts w:asciiTheme="minorHAnsi" w:hAnsiTheme="minorHAnsi" w:cs="Arial"/>
          <w:i/>
        </w:rPr>
        <w:t>selezionare una opzione</w:t>
      </w:r>
      <w:r w:rsidR="00314A95" w:rsidRPr="00932376">
        <w:rPr>
          <w:rFonts w:asciiTheme="minorHAnsi" w:hAnsiTheme="minorHAnsi" w:cs="Arial"/>
        </w:rPr>
        <w:t>)</w:t>
      </w:r>
    </w:p>
    <w:p w14:paraId="2FFD214E" w14:textId="359A52B7" w:rsidR="00DE15C1" w:rsidRPr="00DE15C1" w:rsidRDefault="00DE15C1" w:rsidP="00DE15C1">
      <w:pPr>
        <w:autoSpaceDE w:val="0"/>
        <w:autoSpaceDN w:val="0"/>
        <w:adjustRightInd w:val="0"/>
        <w:spacing w:before="100" w:beforeAutospacing="1" w:after="100" w:afterAutospacing="1"/>
        <w:ind w:left="1418" w:hanging="567"/>
        <w:contextualSpacing/>
        <w:rPr>
          <w:rFonts w:cs="Arial"/>
        </w:rPr>
      </w:pPr>
      <w:r w:rsidRPr="00DE15C1"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15C1">
        <w:rPr>
          <w:rFonts w:asciiTheme="minorHAnsi" w:hAnsiTheme="minorHAnsi"/>
          <w:color w:val="000000"/>
        </w:rPr>
        <w:instrText xml:space="preserve"> FORMCHECKBOX </w:instrText>
      </w:r>
      <w:r w:rsidR="0081197F" w:rsidRPr="00DE15C1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 w:rsidRPr="00DE15C1">
        <w:rPr>
          <w:rFonts w:asciiTheme="minorHAnsi" w:hAnsiTheme="minorHAnsi"/>
          <w:color w:val="000000"/>
        </w:rPr>
        <w:fldChar w:fldCharType="end"/>
      </w:r>
      <w:r w:rsidRPr="00DE15C1">
        <w:rPr>
          <w:rFonts w:cs="Arial"/>
        </w:rPr>
        <w:tab/>
        <w:t>di autorizzare l’Amministrazione, qualora un partecipante alla gara eserciti ‐ ai sensi della Legge 241/90 ‐ la facoltà di accesso agli atti, a rilasciare copia di tutta la documentazione presentata per la partecipazione alla gara;</w:t>
      </w:r>
    </w:p>
    <w:p w14:paraId="1CF37019" w14:textId="25E42AB0" w:rsidR="00DE15C1" w:rsidRPr="00DE15C1" w:rsidRDefault="00DE15C1" w:rsidP="00DE15C1">
      <w:pPr>
        <w:autoSpaceDE w:val="0"/>
        <w:autoSpaceDN w:val="0"/>
        <w:adjustRightInd w:val="0"/>
        <w:spacing w:before="100" w:beforeAutospacing="1" w:after="100" w:afterAutospacing="1"/>
        <w:ind w:left="1418" w:hanging="567"/>
        <w:contextualSpacing/>
        <w:rPr>
          <w:rFonts w:cs="Arial"/>
        </w:rPr>
      </w:pPr>
      <w:r w:rsidRPr="00DE15C1"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15C1">
        <w:rPr>
          <w:rFonts w:asciiTheme="minorHAnsi" w:hAnsiTheme="minorHAnsi"/>
          <w:color w:val="000000"/>
        </w:rPr>
        <w:instrText xml:space="preserve"> FORMCHECKBOX </w:instrText>
      </w:r>
      <w:r w:rsidR="0081197F" w:rsidRPr="00DE15C1">
        <w:rPr>
          <w:rFonts w:asciiTheme="minorHAnsi" w:hAnsiTheme="minorHAnsi"/>
          <w:color w:val="000000"/>
        </w:rPr>
      </w:r>
      <w:r w:rsidR="0081197F">
        <w:rPr>
          <w:rFonts w:asciiTheme="minorHAnsi" w:hAnsiTheme="minorHAnsi"/>
          <w:color w:val="000000"/>
        </w:rPr>
        <w:fldChar w:fldCharType="separate"/>
      </w:r>
      <w:r w:rsidRPr="00DE15C1">
        <w:rPr>
          <w:rFonts w:asciiTheme="minorHAnsi" w:hAnsiTheme="minorHAnsi"/>
          <w:color w:val="000000"/>
        </w:rPr>
        <w:fldChar w:fldCharType="end"/>
      </w:r>
      <w:r w:rsidRPr="00DE15C1">
        <w:rPr>
          <w:rFonts w:cs="Arial"/>
        </w:rPr>
        <w:tab/>
        <w:t>di non autorizzare, qualora un partecipante alla gara eserciti ‐ ai sensi della Legge 241/90 ‐ la facoltà di accesso agli atti, l’Amministrazione a rilasciare copia delle parti relative all’offerta che saranno espressamente indicate con la presentazione della stessa, in quanto coperte da segreto commerciale;</w:t>
      </w:r>
    </w:p>
    <w:p w14:paraId="5BE6BDEA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impegnarsi, in caso di aggiudicazione, a comunicare tempestivamente all’Amministrazione ogni modificazione che dovesse intervenire negli assetti proprietari e sulla struttura d’impresa e negli organismi tecnici e amministrativi ai sensi dell’art. 7, comma 11, della legge 19/03/1990, n. 55, con salvezza dell’applicazione da parte dell’Amministrazione di quanto previsto dal comma 16 di detto articolo;</w:t>
      </w:r>
    </w:p>
    <w:p w14:paraId="5BE6BDEB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lastRenderedPageBreak/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5BE6BDEC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non partecipare alla gara nel caso di avvalimento prestato ad altro concorrente;</w:t>
      </w:r>
    </w:p>
    <w:p w14:paraId="5BE6BDED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non aver costituito associazione in partecipazione ai sensi dell’art. 48, comma 9, del D.Lgs. n. 50/2016;</w:t>
      </w:r>
    </w:p>
    <w:p w14:paraId="5BE6BDEE" w14:textId="0053384A" w:rsidR="00314A95" w:rsidRPr="00947D51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47D51">
        <w:rPr>
          <w:rFonts w:asciiTheme="minorHAnsi" w:hAnsiTheme="minorHAnsi" w:cs="Arial"/>
        </w:rPr>
        <w:t xml:space="preserve">di impegnarsi a mantenere valida e vincolante l’offerta per </w:t>
      </w:r>
      <w:r w:rsidR="00DE15C1">
        <w:rPr>
          <w:rFonts w:asciiTheme="minorHAnsi" w:hAnsiTheme="minorHAnsi" w:cs="Arial"/>
          <w:b/>
        </w:rPr>
        <w:t>240</w:t>
      </w:r>
      <w:r w:rsidRPr="00947D51">
        <w:rPr>
          <w:rFonts w:asciiTheme="minorHAnsi" w:hAnsiTheme="minorHAnsi" w:cs="Arial"/>
        </w:rPr>
        <w:t xml:space="preserve"> (</w:t>
      </w:r>
      <w:r w:rsidR="00DE15C1">
        <w:rPr>
          <w:rFonts w:asciiTheme="minorHAnsi" w:hAnsiTheme="minorHAnsi" w:cs="Arial"/>
          <w:b/>
        </w:rPr>
        <w:t>duecentoquaranta</w:t>
      </w:r>
      <w:r w:rsidRPr="00947D51">
        <w:rPr>
          <w:rFonts w:asciiTheme="minorHAnsi" w:hAnsiTheme="minorHAnsi" w:cs="Arial"/>
        </w:rPr>
        <w:t>) giorni consecutivi a decorrere dal termine ultimo per il ricevimento delle offerte;</w:t>
      </w:r>
    </w:p>
    <w:p w14:paraId="5BE6BDEF" w14:textId="3813993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/>
        </w:rPr>
        <w:t xml:space="preserve">che le comunicazioni inerenti </w:t>
      </w:r>
      <w:r w:rsidR="006058DD" w:rsidRPr="00932376">
        <w:rPr>
          <w:rFonts w:asciiTheme="minorHAnsi" w:hAnsiTheme="minorHAnsi"/>
        </w:rPr>
        <w:t>alla</w:t>
      </w:r>
      <w:r w:rsidRPr="00932376">
        <w:rPr>
          <w:rFonts w:asciiTheme="minorHAnsi" w:hAnsiTheme="minorHAnsi"/>
        </w:rPr>
        <w:t xml:space="preserve"> procedura di gara dovranno essere inviate all’indirizzo PEC: </w:t>
      </w:r>
      <w:r w:rsidRPr="00932376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32376">
        <w:rPr>
          <w:rFonts w:asciiTheme="minorHAnsi" w:hAnsiTheme="minorHAnsi" w:cs="Arial"/>
        </w:rPr>
        <w:instrText xml:space="preserve"> FORMTEXT </w:instrText>
      </w:r>
      <w:r w:rsidRPr="00932376">
        <w:rPr>
          <w:rFonts w:asciiTheme="minorHAnsi" w:hAnsiTheme="minorHAnsi" w:cs="Arial"/>
        </w:rPr>
      </w:r>
      <w:r w:rsidRPr="00932376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Pr="00932376">
        <w:rPr>
          <w:rFonts w:asciiTheme="minorHAnsi" w:hAnsiTheme="minorHAnsi" w:cs="Arial"/>
        </w:rPr>
        <w:fldChar w:fldCharType="end"/>
      </w:r>
      <w:r w:rsidRPr="00932376">
        <w:rPr>
          <w:rFonts w:asciiTheme="minorHAnsi" w:hAnsiTheme="minorHAnsi" w:cs="Arial"/>
        </w:rPr>
        <w:t>@</w:t>
      </w:r>
      <w:r w:rsidRPr="00932376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32376">
        <w:rPr>
          <w:rFonts w:asciiTheme="minorHAnsi" w:hAnsiTheme="minorHAnsi" w:cs="Arial"/>
        </w:rPr>
        <w:instrText xml:space="preserve"> FORMTEXT </w:instrText>
      </w:r>
      <w:r w:rsidRPr="00932376">
        <w:rPr>
          <w:rFonts w:asciiTheme="minorHAnsi" w:hAnsiTheme="minorHAnsi" w:cs="Arial"/>
        </w:rPr>
      </w:r>
      <w:r w:rsidRPr="00932376">
        <w:rPr>
          <w:rFonts w:asciiTheme="minorHAnsi" w:hAnsiTheme="minorHAnsi" w:cs="Arial"/>
        </w:rPr>
        <w:fldChar w:fldCharType="separate"/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="0081197F">
        <w:rPr>
          <w:rFonts w:asciiTheme="minorHAnsi" w:hAnsiTheme="minorHAnsi" w:cs="Arial"/>
          <w:noProof/>
        </w:rPr>
        <w:t> </w:t>
      </w:r>
      <w:r w:rsidRPr="00932376">
        <w:rPr>
          <w:rFonts w:asciiTheme="minorHAnsi" w:hAnsiTheme="minorHAnsi" w:cs="Arial"/>
        </w:rPr>
        <w:fldChar w:fldCharType="end"/>
      </w:r>
    </w:p>
    <w:p w14:paraId="5BE6BDF0" w14:textId="77777777" w:rsidR="00314A95" w:rsidRPr="00932376" w:rsidRDefault="00314A95" w:rsidP="000A4535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selezionare le eventuali opzioni di interesse</w:t>
      </w:r>
    </w:p>
    <w:p w14:paraId="5BE6BDF1" w14:textId="50417E6B" w:rsidR="00314A95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81197F">
        <w:rPr>
          <w:rFonts w:asciiTheme="minorHAnsi" w:hAnsiTheme="minorHAnsi"/>
          <w:sz w:val="20"/>
          <w:szCs w:val="20"/>
        </w:rPr>
      </w:r>
      <w:r w:rsidR="0081197F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/>
        </w:rPr>
        <w:tab/>
      </w:r>
      <w:r>
        <w:rPr>
          <w:rFonts w:asciiTheme="minorHAnsi" w:hAnsiTheme="minorHAnsi"/>
        </w:rPr>
        <w:t>(</w:t>
      </w:r>
      <w:r w:rsidRPr="009150DA">
        <w:rPr>
          <w:rFonts w:asciiTheme="minorHAnsi" w:hAnsiTheme="minorHAnsi"/>
          <w:i/>
        </w:rPr>
        <w:t>in caso di operatori economici non residenti e privi di stabile organizzazione in Italia</w:t>
      </w:r>
      <w:r>
        <w:rPr>
          <w:rFonts w:asciiTheme="minorHAnsi" w:hAnsiTheme="minorHAnsi"/>
        </w:rPr>
        <w:t>) di</w:t>
      </w:r>
      <w:r w:rsidRPr="009150DA">
        <w:rPr>
          <w:rFonts w:asciiTheme="minorHAnsi" w:hAnsiTheme="minorHAnsi"/>
        </w:rPr>
        <w:t xml:space="preserve"> impegna</w:t>
      </w:r>
      <w:r>
        <w:rPr>
          <w:rFonts w:asciiTheme="minorHAnsi" w:hAnsiTheme="minorHAnsi"/>
        </w:rPr>
        <w:t>rsi</w:t>
      </w:r>
      <w:r w:rsidRPr="009150DA">
        <w:rPr>
          <w:rFonts w:asciiTheme="minorHAnsi" w:hAnsiTheme="minorHAnsi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BE6BDF2" w14:textId="1E1CDA5C" w:rsidR="00314A95" w:rsidRPr="00932376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81197F">
        <w:rPr>
          <w:rFonts w:asciiTheme="minorHAnsi" w:hAnsiTheme="minorHAnsi"/>
          <w:sz w:val="20"/>
          <w:szCs w:val="20"/>
        </w:rPr>
      </w:r>
      <w:r w:rsidR="0081197F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 w:cs="Arial"/>
        </w:rPr>
        <w:tab/>
      </w:r>
      <w:r w:rsidRPr="00932376">
        <w:rPr>
          <w:rFonts w:asciiTheme="minorHAnsi" w:hAnsiTheme="minorHAnsi" w:cs="Arial"/>
          <w:i/>
        </w:rPr>
        <w:t xml:space="preserve">(in caso di raggruppamento temporaneo, consorzio ordinario o GEIE non ancora costituito) </w:t>
      </w:r>
      <w:r w:rsidRPr="00932376">
        <w:rPr>
          <w:rFonts w:asciiTheme="minorHAnsi" w:hAnsiTheme="minorHAnsi" w:cs="Arial"/>
        </w:rPr>
        <w:t>di impegnarsi in caso di aggiudicazione, a conferire mandato collettivo con rappresentanza all’impresa capogruppo, che stipulerà il contratto in nome e per conto proprio e dei mandanti;</w:t>
      </w:r>
    </w:p>
    <w:p w14:paraId="5BE6BDF3" w14:textId="7C8CDFAB" w:rsidR="00314A95" w:rsidRDefault="00314A95" w:rsidP="00314A9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81197F">
        <w:rPr>
          <w:rFonts w:asciiTheme="minorHAnsi" w:hAnsiTheme="minorHAnsi"/>
          <w:sz w:val="20"/>
          <w:szCs w:val="20"/>
        </w:rPr>
      </w:r>
      <w:r w:rsidR="0081197F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 w:cs="Arial"/>
        </w:rPr>
        <w:tab/>
      </w:r>
      <w:r w:rsidRPr="00932376">
        <w:rPr>
          <w:rFonts w:asciiTheme="minorHAnsi" w:hAnsiTheme="minorHAnsi" w:cs="Arial"/>
          <w:i/>
        </w:rPr>
        <w:t>(in caso di partecipazione alla procedura di gara di operatori economici con idoneità plurisoggettiva</w:t>
      </w:r>
      <w:r w:rsidRPr="00932376">
        <w:rPr>
          <w:rFonts w:asciiTheme="minorHAnsi" w:hAnsiTheme="minorHAnsi" w:cs="Arial"/>
        </w:rPr>
        <w:t>) che è conferito, o sarà conferito in caso di aggiudicazione, mandato speciale con rappresentanza/funzioni di capogruppo/funzioni di rappresentante del Consorzio a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Theme="minorHAnsi" w:hAnsiTheme="minorHAnsi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/>
          <w:color w:val="000000"/>
          <w:sz w:val="18"/>
          <w:szCs w:val="18"/>
        </w:rPr>
      </w:r>
      <w:r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81197F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81197F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81197F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81197F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81197F">
        <w:rPr>
          <w:rFonts w:asciiTheme="minorHAnsi" w:hAnsiTheme="minorHAnsi"/>
          <w:noProof/>
          <w:color w:val="000000"/>
          <w:sz w:val="18"/>
          <w:szCs w:val="18"/>
        </w:rPr>
        <w:t> </w:t>
      </w:r>
      <w:r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932376">
        <w:rPr>
          <w:rFonts w:asciiTheme="minorHAnsi" w:hAnsiTheme="minorHAnsi" w:cs="Arial"/>
        </w:rPr>
        <w:t xml:space="preserve">, con sede legale in </w:t>
      </w:r>
      <w:r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Theme="minorHAnsi" w:hAnsiTheme="minorHAnsi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/>
          <w:color w:val="000000"/>
          <w:sz w:val="18"/>
          <w:szCs w:val="18"/>
        </w:rPr>
      </w:r>
      <w:r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81197F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81197F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81197F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81197F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81197F">
        <w:rPr>
          <w:rFonts w:asciiTheme="minorHAnsi" w:hAnsiTheme="minorHAnsi"/>
          <w:noProof/>
          <w:color w:val="000000"/>
          <w:sz w:val="18"/>
          <w:szCs w:val="18"/>
        </w:rPr>
        <w:t> </w:t>
      </w:r>
      <w:r>
        <w:rPr>
          <w:rFonts w:asciiTheme="minorHAnsi" w:hAnsiTheme="minorHAnsi"/>
          <w:color w:val="000000"/>
          <w:sz w:val="18"/>
          <w:szCs w:val="18"/>
        </w:rPr>
        <w:fldChar w:fldCharType="end"/>
      </w: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932376">
        <w:rPr>
          <w:rFonts w:asciiTheme="minorHAnsi" w:hAnsiTheme="minorHAnsi" w:cs="Arial"/>
        </w:rPr>
        <w:t>e che ciascun componente eseguirà le seguenti prestazioni: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234"/>
        <w:gridCol w:w="3902"/>
        <w:gridCol w:w="1391"/>
      </w:tblGrid>
      <w:tr w:rsidR="0048161E" w:rsidRPr="00CC1B8E" w14:paraId="5BE6BDF7" w14:textId="77777777" w:rsidTr="008428F9">
        <w:trPr>
          <w:cantSplit/>
          <w:tblHeader/>
        </w:trPr>
        <w:tc>
          <w:tcPr>
            <w:tcW w:w="3234" w:type="dxa"/>
            <w:shd w:val="clear" w:color="auto" w:fill="EEECE1" w:themeFill="background2"/>
            <w:vAlign w:val="center"/>
          </w:tcPr>
          <w:p w14:paraId="5BE6BDF4" w14:textId="77777777" w:rsidR="0048161E" w:rsidRPr="00927EA3" w:rsidRDefault="0048161E" w:rsidP="0048161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Impresa</w:t>
            </w:r>
          </w:p>
        </w:tc>
        <w:tc>
          <w:tcPr>
            <w:tcW w:w="3902" w:type="dxa"/>
            <w:shd w:val="clear" w:color="auto" w:fill="EEECE1" w:themeFill="background2"/>
            <w:vAlign w:val="center"/>
          </w:tcPr>
          <w:p w14:paraId="5BE6BDF5" w14:textId="77777777" w:rsidR="0048161E" w:rsidRPr="00927EA3" w:rsidRDefault="0048161E" w:rsidP="0048161E">
            <w:pPr>
              <w:tabs>
                <w:tab w:val="left" w:pos="993"/>
              </w:tabs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Prestazioni</w:t>
            </w:r>
          </w:p>
        </w:tc>
        <w:tc>
          <w:tcPr>
            <w:tcW w:w="1391" w:type="dxa"/>
            <w:shd w:val="clear" w:color="auto" w:fill="EEECE1" w:themeFill="background2"/>
            <w:vAlign w:val="center"/>
          </w:tcPr>
          <w:p w14:paraId="5BE6BDF6" w14:textId="77777777" w:rsidR="0048161E" w:rsidRPr="00927EA3" w:rsidRDefault="0048161E" w:rsidP="0048161E">
            <w:pPr>
              <w:tabs>
                <w:tab w:val="left" w:pos="993"/>
              </w:tabs>
              <w:spacing w:before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%</w:t>
            </w:r>
          </w:p>
        </w:tc>
      </w:tr>
      <w:tr w:rsidR="0048161E" w:rsidRPr="001B044A" w14:paraId="5BE6BDFB" w14:textId="77777777" w:rsidTr="008428F9">
        <w:trPr>
          <w:cantSplit/>
        </w:trPr>
        <w:tc>
          <w:tcPr>
            <w:tcW w:w="3234" w:type="dxa"/>
          </w:tcPr>
          <w:p w14:paraId="5BE6BDF8" w14:textId="3E867CE0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02" w:type="dxa"/>
          </w:tcPr>
          <w:p w14:paraId="5BE6BDF9" w14:textId="426D7C5F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5BE6BDFA" w14:textId="78059BE4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03" w14:textId="77777777" w:rsidTr="008428F9">
        <w:trPr>
          <w:cantSplit/>
        </w:trPr>
        <w:tc>
          <w:tcPr>
            <w:tcW w:w="3234" w:type="dxa"/>
          </w:tcPr>
          <w:p w14:paraId="5BE6BE00" w14:textId="019EC8B1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02" w:type="dxa"/>
          </w:tcPr>
          <w:p w14:paraId="5BE6BE01" w14:textId="7FB81D8B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5BE6BE02" w14:textId="5409ABF6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07" w14:textId="77777777" w:rsidTr="008428F9">
        <w:trPr>
          <w:cantSplit/>
        </w:trPr>
        <w:tc>
          <w:tcPr>
            <w:tcW w:w="3234" w:type="dxa"/>
          </w:tcPr>
          <w:p w14:paraId="5BE6BE04" w14:textId="14F8B4D4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02" w:type="dxa"/>
          </w:tcPr>
          <w:p w14:paraId="5BE6BE05" w14:textId="764EA7C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5BE6BE06" w14:textId="5F0C4F2A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0B" w14:textId="77777777" w:rsidTr="008428F9">
        <w:trPr>
          <w:cantSplit/>
        </w:trPr>
        <w:tc>
          <w:tcPr>
            <w:tcW w:w="3234" w:type="dxa"/>
          </w:tcPr>
          <w:p w14:paraId="5BE6BE08" w14:textId="754B718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02" w:type="dxa"/>
          </w:tcPr>
          <w:p w14:paraId="5BE6BE09" w14:textId="7F45A29D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5BE6BE0A" w14:textId="14D9B34C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0F" w14:textId="77777777" w:rsidTr="008428F9">
        <w:trPr>
          <w:cantSplit/>
        </w:trPr>
        <w:tc>
          <w:tcPr>
            <w:tcW w:w="3234" w:type="dxa"/>
          </w:tcPr>
          <w:p w14:paraId="5BE6BE0C" w14:textId="2B0726E6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02" w:type="dxa"/>
          </w:tcPr>
          <w:p w14:paraId="5BE6BE0D" w14:textId="69200CD4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5BE6BE0E" w14:textId="4593BEEA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13" w14:textId="77777777" w:rsidTr="008428F9">
        <w:trPr>
          <w:cantSplit/>
        </w:trPr>
        <w:tc>
          <w:tcPr>
            <w:tcW w:w="3234" w:type="dxa"/>
          </w:tcPr>
          <w:p w14:paraId="5BE6BE10" w14:textId="0DD9CF0B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02" w:type="dxa"/>
          </w:tcPr>
          <w:p w14:paraId="5BE6BE11" w14:textId="2FD4CA75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5BE6BE12" w14:textId="5323C9D1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1197F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BE6BE14" w14:textId="77777777" w:rsidR="00D969FB" w:rsidRDefault="00D969FB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4039FECE" w14:textId="77777777" w:rsidR="00837121" w:rsidRDefault="00837121" w:rsidP="00837121">
      <w:pPr>
        <w:autoSpaceDE w:val="0"/>
        <w:autoSpaceDN w:val="0"/>
        <w:adjustRightInd w:val="0"/>
        <w:spacing w:before="0"/>
        <w:ind w:left="4678"/>
        <w:contextualSpacing/>
        <w:jc w:val="center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DICHIARANTE</w:t>
      </w:r>
    </w:p>
    <w:p w14:paraId="5BE6BE1B" w14:textId="72C42614" w:rsidR="00A60923" w:rsidRPr="00837121" w:rsidRDefault="00837121" w:rsidP="00837121">
      <w:pPr>
        <w:autoSpaceDE w:val="0"/>
        <w:autoSpaceDN w:val="0"/>
        <w:adjustRightInd w:val="0"/>
        <w:ind w:left="467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>
        <w:rPr>
          <w:rFonts w:asciiTheme="minorHAnsi" w:hAnsiTheme="minorHAnsi" w:cs="Arial"/>
          <w:i/>
        </w:rPr>
        <w:t>F</w:t>
      </w:r>
      <w:r w:rsidRPr="008023AE">
        <w:rPr>
          <w:rFonts w:asciiTheme="minorHAnsi" w:hAnsiTheme="minorHAnsi" w:cs="Arial"/>
          <w:i/>
        </w:rPr>
        <w:t>irmato digitalmente</w:t>
      </w:r>
      <w:r>
        <w:rPr>
          <w:rFonts w:asciiTheme="minorHAnsi" w:hAnsiTheme="minorHAnsi" w:cs="Arial"/>
        </w:rPr>
        <w:t>)</w:t>
      </w:r>
      <w:bookmarkEnd w:id="0"/>
      <w:bookmarkEnd w:id="1"/>
      <w:bookmarkEnd w:id="2"/>
    </w:p>
    <w:sectPr w:rsidR="00A60923" w:rsidRPr="00837121" w:rsidSect="006D79A8">
      <w:headerReference w:type="default" r:id="rId10"/>
      <w:footerReference w:type="default" r:id="rId11"/>
      <w:headerReference w:type="first" r:id="rId12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B1D5D" w14:textId="77777777" w:rsidR="003F71BB" w:rsidRDefault="003F71BB" w:rsidP="00E71DBB">
      <w:r>
        <w:separator/>
      </w:r>
    </w:p>
  </w:endnote>
  <w:endnote w:type="continuationSeparator" w:id="0">
    <w:p w14:paraId="292B5676" w14:textId="77777777" w:rsidR="003F71BB" w:rsidRDefault="003F71BB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20B0604020202020204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3D" w14:textId="77777777" w:rsidR="006865E8" w:rsidRDefault="006865E8" w:rsidP="00102D39">
    <w:pPr>
      <w:pStyle w:val="Intestazione"/>
      <w:jc w:val="center"/>
      <w:rPr>
        <w:i/>
        <w:sz w:val="18"/>
        <w:szCs w:val="18"/>
      </w:rPr>
    </w:pPr>
    <w:r>
      <w:rPr>
        <w:sz w:val="18"/>
        <w:szCs w:val="18"/>
      </w:rPr>
      <w:t>DOMANDA DI PARTECIPAZIONE</w:t>
    </w:r>
  </w:p>
  <w:p w14:paraId="58C6FA16" w14:textId="084A9509" w:rsidR="006865E8" w:rsidRPr="006058DD" w:rsidRDefault="006865E8" w:rsidP="006058DD">
    <w:pPr>
      <w:pStyle w:val="Intestazione"/>
      <w:jc w:val="center"/>
      <w:rPr>
        <w:i/>
        <w:sz w:val="18"/>
        <w:szCs w:val="18"/>
      </w:rPr>
    </w:pPr>
    <w:r w:rsidRPr="009F2CEF">
      <w:rPr>
        <w:i/>
        <w:sz w:val="18"/>
        <w:szCs w:val="18"/>
      </w:rPr>
      <w:t>Gara europea a procedura aperta telematica per l’affidamento del servizio di caratterizzazione idrogeologica delle matrici ambientali e determinazione dei valori di fondo di alcuni inquinanti</w:t>
    </w:r>
    <w:r w:rsidRPr="006058DD">
      <w:rPr>
        <w:i/>
        <w:sz w:val="18"/>
        <w:szCs w:val="18"/>
      </w:rPr>
      <w:t>.</w:t>
    </w:r>
  </w:p>
  <w:p w14:paraId="5BE6BE3F" w14:textId="469AF372" w:rsidR="006865E8" w:rsidRPr="00102D39" w:rsidRDefault="006865E8" w:rsidP="006058DD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DB2BD8">
      <w:rPr>
        <w:i/>
        <w:sz w:val="18"/>
        <w:szCs w:val="18"/>
      </w:rPr>
      <w:t>7970825</w:t>
    </w:r>
  </w:p>
  <w:p w14:paraId="5BE6BE40" w14:textId="77777777" w:rsidR="006865E8" w:rsidRPr="00102D39" w:rsidRDefault="006865E8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E46E91">
      <w:rPr>
        <w:noProof/>
        <w:sz w:val="18"/>
        <w:szCs w:val="18"/>
      </w:rPr>
      <w:t>6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E46E91">
      <w:rPr>
        <w:noProof/>
        <w:sz w:val="18"/>
        <w:szCs w:val="18"/>
      </w:rPr>
      <w:t>6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55B7E" w14:textId="77777777" w:rsidR="003F71BB" w:rsidRDefault="003F71BB" w:rsidP="00E71DBB">
      <w:r>
        <w:separator/>
      </w:r>
    </w:p>
  </w:footnote>
  <w:footnote w:type="continuationSeparator" w:id="0">
    <w:p w14:paraId="20125548" w14:textId="77777777" w:rsidR="003F71BB" w:rsidRDefault="003F71BB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6865E8" w:rsidRPr="00027F18" w14:paraId="3FCF7B40" w14:textId="77777777" w:rsidTr="006865E8">
      <w:tc>
        <w:tcPr>
          <w:tcW w:w="1418" w:type="dxa"/>
        </w:tcPr>
        <w:p w14:paraId="61D016CA" w14:textId="77777777" w:rsidR="006865E8" w:rsidRPr="00027F18" w:rsidRDefault="006865E8" w:rsidP="00027F18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</w:p>
      </w:tc>
      <w:tc>
        <w:tcPr>
          <w:tcW w:w="4630" w:type="dxa"/>
        </w:tcPr>
        <w:p w14:paraId="0707404B" w14:textId="77777777" w:rsidR="006865E8" w:rsidRPr="00027F18" w:rsidRDefault="006865E8" w:rsidP="00027F1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027F1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3C3A28DB" w14:textId="77777777" w:rsidR="006865E8" w:rsidRPr="00027F18" w:rsidRDefault="006865E8" w:rsidP="00027F18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027F18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1E3E2876" w14:textId="77777777" w:rsidR="006865E8" w:rsidRPr="00027F18" w:rsidRDefault="006865E8" w:rsidP="00027F18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027F1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027F1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027F1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51A2F49B" w14:textId="77777777" w:rsidR="006865E8" w:rsidRPr="00027F18" w:rsidRDefault="006865E8" w:rsidP="00027F18">
          <w:pPr>
            <w:pStyle w:val="Intestazione"/>
            <w:jc w:val="center"/>
            <w:rPr>
              <w:rFonts w:asciiTheme="minorHAnsi" w:hAnsiTheme="minorHAnsi" w:cstheme="minorHAnsi"/>
              <w:lang w:val="fr-FR"/>
            </w:rPr>
          </w:pPr>
          <w:r w:rsidRPr="00027F18">
            <w:rPr>
              <w:rFonts w:asciiTheme="minorHAnsi" w:hAnsiTheme="minorHAnsi" w:cstheme="minorHAnsi"/>
              <w:noProof/>
            </w:rPr>
            <w:drawing>
              <wp:inline distT="0" distB="0" distL="0" distR="0" wp14:anchorId="15B809D7" wp14:editId="505E2A70">
                <wp:extent cx="411076" cy="300567"/>
                <wp:effectExtent l="0" t="0" r="825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8ED1EC" w14:textId="77777777" w:rsidR="006865E8" w:rsidRPr="00027F18" w:rsidRDefault="006865E8" w:rsidP="00027F18">
          <w:pPr>
            <w:pStyle w:val="Intestazione"/>
            <w:jc w:val="center"/>
            <w:rPr>
              <w:rFonts w:asciiTheme="minorHAnsi" w:hAnsiTheme="minorHAnsi" w:cstheme="minorHAnsi"/>
              <w:sz w:val="8"/>
              <w:szCs w:val="8"/>
              <w:lang w:val="fr-FR"/>
            </w:rPr>
          </w:pPr>
          <w:r w:rsidRPr="00027F18">
            <w:rPr>
              <w:rFonts w:asciiTheme="minorHAnsi" w:hAnsiTheme="minorHAnsi" w:cstheme="minorHAnsi"/>
              <w:sz w:val="8"/>
              <w:szCs w:val="8"/>
              <w:lang w:val="fr-FR"/>
            </w:rPr>
            <w:t>UNI CEI EN ISO/IEC 27001:2017</w:t>
          </w:r>
        </w:p>
        <w:p w14:paraId="49182EFD" w14:textId="77777777" w:rsidR="006865E8" w:rsidRPr="00027F18" w:rsidRDefault="006865E8" w:rsidP="00027F18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027F18">
            <w:rPr>
              <w:rFonts w:asciiTheme="minorHAnsi" w:hAnsiTheme="minorHAnsi" w:cstheme="minorHAnsi"/>
              <w:sz w:val="8"/>
              <w:szCs w:val="8"/>
              <w:lang w:val="fr-FR"/>
            </w:rPr>
            <w:t>IIS-0820-01</w:t>
          </w:r>
        </w:p>
      </w:tc>
    </w:tr>
  </w:tbl>
  <w:p w14:paraId="5BE6BE3C" w14:textId="60922631" w:rsidR="006865E8" w:rsidRPr="00027F18" w:rsidRDefault="006865E8" w:rsidP="00027F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6865E8" w:rsidRPr="00027F18" w14:paraId="46125A5E" w14:textId="77777777" w:rsidTr="006865E8">
      <w:tc>
        <w:tcPr>
          <w:tcW w:w="1418" w:type="dxa"/>
        </w:tcPr>
        <w:p w14:paraId="0A2E60DC" w14:textId="77777777" w:rsidR="006865E8" w:rsidRPr="00027F18" w:rsidRDefault="006865E8" w:rsidP="00027F18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</w:p>
      </w:tc>
      <w:tc>
        <w:tcPr>
          <w:tcW w:w="4630" w:type="dxa"/>
        </w:tcPr>
        <w:p w14:paraId="304695AA" w14:textId="77777777" w:rsidR="006865E8" w:rsidRPr="00027F18" w:rsidRDefault="006865E8" w:rsidP="00027F1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027F1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1EE86803" w14:textId="77777777" w:rsidR="006865E8" w:rsidRPr="00027F18" w:rsidRDefault="006865E8" w:rsidP="00027F18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027F18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4EAF8FB" w14:textId="77777777" w:rsidR="006865E8" w:rsidRPr="00027F18" w:rsidRDefault="006865E8" w:rsidP="00027F18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027F1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027F1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027F1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555E905F" w14:textId="77777777" w:rsidR="006865E8" w:rsidRPr="00027F18" w:rsidRDefault="006865E8" w:rsidP="00027F18">
          <w:pPr>
            <w:pStyle w:val="Intestazione"/>
            <w:jc w:val="center"/>
            <w:rPr>
              <w:rFonts w:asciiTheme="minorHAnsi" w:hAnsiTheme="minorHAnsi" w:cstheme="minorHAnsi"/>
              <w:lang w:val="fr-FR"/>
            </w:rPr>
          </w:pPr>
          <w:r w:rsidRPr="00027F18">
            <w:rPr>
              <w:rFonts w:asciiTheme="minorHAnsi" w:hAnsiTheme="minorHAnsi" w:cstheme="minorHAnsi"/>
              <w:noProof/>
            </w:rPr>
            <w:drawing>
              <wp:inline distT="0" distB="0" distL="0" distR="0" wp14:anchorId="4921A13D" wp14:editId="2A3379E0">
                <wp:extent cx="411076" cy="300567"/>
                <wp:effectExtent l="0" t="0" r="825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D56887" w14:textId="77777777" w:rsidR="006865E8" w:rsidRPr="00027F18" w:rsidRDefault="006865E8" w:rsidP="00027F18">
          <w:pPr>
            <w:pStyle w:val="Intestazione"/>
            <w:jc w:val="center"/>
            <w:rPr>
              <w:rFonts w:asciiTheme="minorHAnsi" w:hAnsiTheme="minorHAnsi" w:cstheme="minorHAnsi"/>
              <w:sz w:val="8"/>
              <w:szCs w:val="8"/>
              <w:lang w:val="fr-FR"/>
            </w:rPr>
          </w:pPr>
          <w:r w:rsidRPr="00027F18">
            <w:rPr>
              <w:rFonts w:asciiTheme="minorHAnsi" w:hAnsiTheme="minorHAnsi" w:cstheme="minorHAnsi"/>
              <w:sz w:val="8"/>
              <w:szCs w:val="8"/>
              <w:lang w:val="fr-FR"/>
            </w:rPr>
            <w:t>UNI CEI EN ISO/IEC 27001:2017</w:t>
          </w:r>
        </w:p>
        <w:p w14:paraId="4117B89E" w14:textId="77777777" w:rsidR="006865E8" w:rsidRPr="00027F18" w:rsidRDefault="006865E8" w:rsidP="00027F18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027F18">
            <w:rPr>
              <w:rFonts w:asciiTheme="minorHAnsi" w:hAnsiTheme="minorHAnsi" w:cstheme="minorHAnsi"/>
              <w:sz w:val="8"/>
              <w:szCs w:val="8"/>
              <w:lang w:val="fr-FR"/>
            </w:rPr>
            <w:t>IIS-0820-01</w:t>
          </w:r>
        </w:p>
      </w:tc>
    </w:tr>
  </w:tbl>
  <w:p w14:paraId="5BE6BE43" w14:textId="0D76307A" w:rsidR="006865E8" w:rsidRPr="00027F18" w:rsidRDefault="006865E8" w:rsidP="00027F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ocumentProtection w:edit="forms" w:enforcement="1" w:cryptProviderType="rsaAES" w:cryptAlgorithmClass="hash" w:cryptAlgorithmType="typeAny" w:cryptAlgorithmSid="14" w:cryptSpinCount="100000" w:hash="LPjmOh0PNxmFqhEVRElsxNigWxqACDK/qWE8QnyE70mHMkVmkgPkMzvgpTUQ6ynGZzUwnXIQrMslAFOCckuekQ==" w:salt="XJ5dVMrp0EHYj+I6MJuqWg==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27F18"/>
    <w:rsid w:val="000304F8"/>
    <w:rsid w:val="00031448"/>
    <w:rsid w:val="00031ED1"/>
    <w:rsid w:val="00033C1A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1BB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494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65E8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97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21"/>
    <w:rsid w:val="008371AB"/>
    <w:rsid w:val="00837C32"/>
    <w:rsid w:val="008412CF"/>
    <w:rsid w:val="0084216C"/>
    <w:rsid w:val="008428F9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2CEF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4DD7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5B9D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2BD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15C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46E91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7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rpab.i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3A8E4AD87F4C289946F26E64AE6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C59A1D-BD80-47E5-9DC2-A804358DC105}"/>
      </w:docPartPr>
      <w:docPartBody>
        <w:p w:rsidR="00816B5B" w:rsidRDefault="00816B5B" w:rsidP="00816B5B">
          <w:pPr>
            <w:pStyle w:val="673A8E4AD87F4C289946F26E64AE695E1"/>
          </w:pPr>
          <w:r w:rsidRPr="004B47AC">
            <w:rPr>
              <w:rStyle w:val="Testosegnaposto"/>
            </w:rPr>
            <w:t>Scegliere un elemento.</w:t>
          </w:r>
        </w:p>
      </w:docPartBody>
    </w:docPart>
    <w:docPart>
      <w:docPartPr>
        <w:name w:val="888E2E709E275742BA5B8DC16E0879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C8F470-238D-C54B-A68E-1E51D4B8C8DB}"/>
      </w:docPartPr>
      <w:docPartBody>
        <w:p w:rsidR="00D8296B" w:rsidRDefault="00CC00CB" w:rsidP="00CC00CB">
          <w:pPr>
            <w:pStyle w:val="888E2E709E275742BA5B8DC16E08791E"/>
          </w:pPr>
          <w:r w:rsidRPr="00E61594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20B0604020202020204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669"/>
    <w:rsid w:val="000378A5"/>
    <w:rsid w:val="001267D6"/>
    <w:rsid w:val="00231980"/>
    <w:rsid w:val="0031118D"/>
    <w:rsid w:val="00366A5A"/>
    <w:rsid w:val="004213B6"/>
    <w:rsid w:val="004B3D74"/>
    <w:rsid w:val="004B5BDF"/>
    <w:rsid w:val="004E678A"/>
    <w:rsid w:val="005213D9"/>
    <w:rsid w:val="00614542"/>
    <w:rsid w:val="007C354C"/>
    <w:rsid w:val="00816B5B"/>
    <w:rsid w:val="008D6DA2"/>
    <w:rsid w:val="009303C6"/>
    <w:rsid w:val="009F7738"/>
    <w:rsid w:val="00A07A70"/>
    <w:rsid w:val="00B51765"/>
    <w:rsid w:val="00B84242"/>
    <w:rsid w:val="00CB18D6"/>
    <w:rsid w:val="00CC00CB"/>
    <w:rsid w:val="00D632A0"/>
    <w:rsid w:val="00D8296B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C00CB"/>
    <w:rPr>
      <w:color w:val="808080"/>
    </w:rPr>
  </w:style>
  <w:style w:type="paragraph" w:customStyle="1" w:styleId="888E2E709E275742BA5B8DC16E08791E">
    <w:name w:val="888E2E709E275742BA5B8DC16E08791E"/>
    <w:rsid w:val="00CC00CB"/>
    <w:pPr>
      <w:spacing w:after="0" w:line="240" w:lineRule="auto"/>
    </w:pPr>
    <w:rPr>
      <w:sz w:val="24"/>
      <w:szCs w:val="24"/>
    </w:rPr>
  </w:style>
  <w:style w:type="paragraph" w:customStyle="1" w:styleId="673A8E4AD87F4C289946F26E64AE695E1">
    <w:name w:val="673A8E4AD87F4C289946F26E64AE695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BA44-0646-4A95-BE7B-DD4CBB2C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14007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13</cp:revision>
  <cp:lastPrinted>2018-07-12T16:06:00Z</cp:lastPrinted>
  <dcterms:created xsi:type="dcterms:W3CDTF">2020-04-08T09:38:00Z</dcterms:created>
  <dcterms:modified xsi:type="dcterms:W3CDTF">2020-12-04T11:34:00Z</dcterms:modified>
</cp:coreProperties>
</file>